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217B6" w14:textId="21CEDE94" w:rsidR="0073122C" w:rsidRPr="005348C2" w:rsidRDefault="00E53DB8">
      <w:pPr>
        <w:rPr>
          <w:b/>
          <w:bCs/>
          <w:color w:val="595959" w:themeColor="text1" w:themeTint="A6"/>
        </w:rPr>
      </w:pPr>
      <w:r w:rsidRPr="005348C2">
        <w:rPr>
          <w:b/>
          <w:bCs/>
          <w:color w:val="595959" w:themeColor="text1" w:themeTint="A6"/>
        </w:rPr>
        <w:t>COMPANY PROFILE</w:t>
      </w:r>
    </w:p>
    <w:p w14:paraId="4D4AFEE4" w14:textId="7486DBF6" w:rsidR="00F21418" w:rsidRPr="005348C2" w:rsidRDefault="00F21418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 xml:space="preserve">Crema Costruzioni è </w:t>
      </w:r>
      <w:r w:rsidR="001F7A5E" w:rsidRPr="005348C2">
        <w:rPr>
          <w:color w:val="595959" w:themeColor="text1" w:themeTint="A6"/>
        </w:rPr>
        <w:t xml:space="preserve">una storica </w:t>
      </w:r>
      <w:r w:rsidRPr="005348C2">
        <w:rPr>
          <w:color w:val="595959" w:themeColor="text1" w:themeTint="A6"/>
        </w:rPr>
        <w:t>azienda edile trevigiana che</w:t>
      </w:r>
      <w:r w:rsidR="00ED56DB" w:rsidRPr="005348C2">
        <w:rPr>
          <w:color w:val="595959" w:themeColor="text1" w:themeTint="A6"/>
        </w:rPr>
        <w:t>,</w:t>
      </w:r>
      <w:r w:rsidRPr="005348C2">
        <w:rPr>
          <w:color w:val="595959" w:themeColor="text1" w:themeTint="A6"/>
        </w:rPr>
        <w:t xml:space="preserve"> </w:t>
      </w:r>
      <w:r w:rsidR="00ED56DB" w:rsidRPr="005348C2">
        <w:rPr>
          <w:color w:val="595959" w:themeColor="text1" w:themeTint="A6"/>
        </w:rPr>
        <w:t xml:space="preserve">affinando e accrescendo le competenze attraverso una continua attività di sviluppo ed evoluzione, </w:t>
      </w:r>
      <w:r w:rsidRPr="005348C2">
        <w:rPr>
          <w:color w:val="595959" w:themeColor="text1" w:themeTint="A6"/>
        </w:rPr>
        <w:t>è riuscita a mantenere il proprio livello di competitività</w:t>
      </w:r>
      <w:r w:rsidR="00ED56DB" w:rsidRPr="005348C2">
        <w:rPr>
          <w:color w:val="595959" w:themeColor="text1" w:themeTint="A6"/>
        </w:rPr>
        <w:t xml:space="preserve"> e di riconoscibilità nel mercato</w:t>
      </w:r>
      <w:r w:rsidRPr="005348C2">
        <w:rPr>
          <w:color w:val="595959" w:themeColor="text1" w:themeTint="A6"/>
        </w:rPr>
        <w:t>.</w:t>
      </w:r>
      <w:r w:rsidR="00862512" w:rsidRPr="005348C2">
        <w:rPr>
          <w:color w:val="595959" w:themeColor="text1" w:themeTint="A6"/>
        </w:rPr>
        <w:t xml:space="preserve"> </w:t>
      </w:r>
    </w:p>
    <w:p w14:paraId="2050CE75" w14:textId="3BAC5945" w:rsidR="006E3CF2" w:rsidRPr="005348C2" w:rsidRDefault="00F21418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Fondata nel 1965 da Renzo Crema, che</w:t>
      </w:r>
      <w:r w:rsidR="00ED56DB" w:rsidRPr="005348C2">
        <w:rPr>
          <w:color w:val="595959" w:themeColor="text1" w:themeTint="A6"/>
        </w:rPr>
        <w:t xml:space="preserve"> negli anni del boom economico</w:t>
      </w:r>
      <w:r w:rsidRPr="005348C2">
        <w:rPr>
          <w:color w:val="595959" w:themeColor="text1" w:themeTint="A6"/>
        </w:rPr>
        <w:t xml:space="preserve"> inizia a costruire le </w:t>
      </w:r>
      <w:r w:rsidR="006E3CF2" w:rsidRPr="005348C2">
        <w:rPr>
          <w:color w:val="595959" w:themeColor="text1" w:themeTint="A6"/>
        </w:rPr>
        <w:t>tanto desiderate villette, nel 1979 assume l’attuale ragione sociale e avvia le prime operazioni immobiliari, con la realizzazione e vendita di abitazioni e appartamenti in residence.</w:t>
      </w:r>
      <w:r w:rsidR="00ED56DB" w:rsidRPr="005348C2">
        <w:rPr>
          <w:color w:val="595959" w:themeColor="text1" w:themeTint="A6"/>
        </w:rPr>
        <w:t xml:space="preserve"> </w:t>
      </w:r>
      <w:r w:rsidR="006E3CF2" w:rsidRPr="005348C2">
        <w:rPr>
          <w:color w:val="595959" w:themeColor="text1" w:themeTint="A6"/>
        </w:rPr>
        <w:t xml:space="preserve">Nel 1984 </w:t>
      </w:r>
      <w:r w:rsidR="0048497B" w:rsidRPr="005348C2">
        <w:rPr>
          <w:color w:val="595959" w:themeColor="text1" w:themeTint="A6"/>
        </w:rPr>
        <w:t>entra</w:t>
      </w:r>
      <w:r w:rsidR="006E3CF2" w:rsidRPr="005348C2">
        <w:rPr>
          <w:color w:val="595959" w:themeColor="text1" w:themeTint="A6"/>
        </w:rPr>
        <w:t xml:space="preserve"> in azienda il figlio Claudio</w:t>
      </w:r>
      <w:r w:rsidR="00ED56DB" w:rsidRPr="005348C2">
        <w:rPr>
          <w:color w:val="595959" w:themeColor="text1" w:themeTint="A6"/>
        </w:rPr>
        <w:t>,</w:t>
      </w:r>
      <w:r w:rsidR="006E3CF2" w:rsidRPr="005348C2">
        <w:rPr>
          <w:color w:val="595959" w:themeColor="text1" w:themeTint="A6"/>
        </w:rPr>
        <w:t xml:space="preserve"> che porta </w:t>
      </w:r>
      <w:r w:rsidR="00862512" w:rsidRPr="005348C2">
        <w:rPr>
          <w:color w:val="595959" w:themeColor="text1" w:themeTint="A6"/>
        </w:rPr>
        <w:t xml:space="preserve">un </w:t>
      </w:r>
      <w:r w:rsidR="006E3CF2" w:rsidRPr="005348C2">
        <w:rPr>
          <w:color w:val="595959" w:themeColor="text1" w:themeTint="A6"/>
        </w:rPr>
        <w:t>nuovo impulso alla ricerca di qualità</w:t>
      </w:r>
      <w:r w:rsidR="00ED56DB" w:rsidRPr="005348C2">
        <w:rPr>
          <w:color w:val="595959" w:themeColor="text1" w:themeTint="A6"/>
        </w:rPr>
        <w:t xml:space="preserve"> ed efficienza</w:t>
      </w:r>
      <w:r w:rsidR="006E3CF2" w:rsidRPr="005348C2">
        <w:rPr>
          <w:color w:val="595959" w:themeColor="text1" w:themeTint="A6"/>
        </w:rPr>
        <w:t>, senza mai perdere di vista le esigenze del mercato.</w:t>
      </w:r>
    </w:p>
    <w:p w14:paraId="570D19EC" w14:textId="3490C50C" w:rsidR="006E3CF2" w:rsidRPr="005348C2" w:rsidRDefault="006E3CF2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 xml:space="preserve">La passione per il costruire </w:t>
      </w:r>
      <w:r w:rsidR="00ED56DB" w:rsidRPr="005348C2">
        <w:rPr>
          <w:color w:val="595959" w:themeColor="text1" w:themeTint="A6"/>
        </w:rPr>
        <w:t>con cura</w:t>
      </w:r>
      <w:r w:rsidRPr="005348C2">
        <w:rPr>
          <w:color w:val="595959" w:themeColor="text1" w:themeTint="A6"/>
        </w:rPr>
        <w:t xml:space="preserve"> ha portato Crema Costruzioni a selezionare </w:t>
      </w:r>
      <w:proofErr w:type="gramStart"/>
      <w:r w:rsidRPr="005348C2">
        <w:rPr>
          <w:color w:val="595959" w:themeColor="text1" w:themeTint="A6"/>
        </w:rPr>
        <w:t>un team</w:t>
      </w:r>
      <w:proofErr w:type="gramEnd"/>
      <w:r w:rsidRPr="005348C2">
        <w:rPr>
          <w:color w:val="595959" w:themeColor="text1" w:themeTint="A6"/>
        </w:rPr>
        <w:t xml:space="preserve"> di lavoro preparato ed esperto, che ancora oggi affianca la famiglia e rappresenta una componente fondamentale per un risultato di qualità.</w:t>
      </w:r>
    </w:p>
    <w:p w14:paraId="11D3FF3B" w14:textId="15FC344D" w:rsidR="00862512" w:rsidRPr="005348C2" w:rsidRDefault="006E3CF2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Nel 2006</w:t>
      </w:r>
      <w:r w:rsidR="00ED56DB" w:rsidRPr="005348C2">
        <w:rPr>
          <w:color w:val="595959" w:themeColor="text1" w:themeTint="A6"/>
        </w:rPr>
        <w:t xml:space="preserve"> l’azienda</w:t>
      </w:r>
      <w:r w:rsidRPr="005348C2">
        <w:rPr>
          <w:color w:val="595959" w:themeColor="text1" w:themeTint="A6"/>
        </w:rPr>
        <w:t xml:space="preserve"> inizia la collaborazione con l’agenzia CasaClima di Bolzano</w:t>
      </w:r>
      <w:r w:rsidR="00ED56DB" w:rsidRPr="005348C2">
        <w:rPr>
          <w:color w:val="595959" w:themeColor="text1" w:themeTint="A6"/>
        </w:rPr>
        <w:t xml:space="preserve"> e ottiene</w:t>
      </w:r>
      <w:r w:rsidRPr="005348C2">
        <w:rPr>
          <w:color w:val="595959" w:themeColor="text1" w:themeTint="A6"/>
        </w:rPr>
        <w:t xml:space="preserve"> un ulteriore innalzamento qualitativo. </w:t>
      </w:r>
      <w:r w:rsidR="00980170" w:rsidRPr="005348C2">
        <w:rPr>
          <w:color w:val="595959" w:themeColor="text1" w:themeTint="A6"/>
        </w:rPr>
        <w:t>Non solo</w:t>
      </w:r>
      <w:r w:rsidR="00ED56DB" w:rsidRPr="005348C2">
        <w:rPr>
          <w:color w:val="595959" w:themeColor="text1" w:themeTint="A6"/>
        </w:rPr>
        <w:t>, a</w:t>
      </w:r>
      <w:r w:rsidRPr="005348C2">
        <w:rPr>
          <w:color w:val="595959" w:themeColor="text1" w:themeTint="A6"/>
        </w:rPr>
        <w:t xml:space="preserve">nticipando il mercato e le normative, </w:t>
      </w:r>
      <w:r w:rsidR="00862512" w:rsidRPr="005348C2">
        <w:rPr>
          <w:color w:val="595959" w:themeColor="text1" w:themeTint="A6"/>
        </w:rPr>
        <w:t>decide</w:t>
      </w:r>
      <w:r w:rsidRPr="005348C2">
        <w:rPr>
          <w:color w:val="595959" w:themeColor="text1" w:themeTint="A6"/>
        </w:rPr>
        <w:t xml:space="preserve"> di costruire fabbricati ad alta efficienza energetica (classe 4A) e nel corso degli anni la lista dei cantieri si </w:t>
      </w:r>
      <w:r w:rsidR="00862512" w:rsidRPr="005348C2">
        <w:rPr>
          <w:color w:val="595959" w:themeColor="text1" w:themeTint="A6"/>
        </w:rPr>
        <w:t>arricchisce</w:t>
      </w:r>
      <w:r w:rsidRPr="005348C2">
        <w:rPr>
          <w:color w:val="595959" w:themeColor="text1" w:themeTint="A6"/>
        </w:rPr>
        <w:t xml:space="preserve"> con una serie di interventi che hanno un notevole successo commerciale. </w:t>
      </w:r>
    </w:p>
    <w:p w14:paraId="2CA84E26" w14:textId="1058E600" w:rsidR="006E3CF2" w:rsidRPr="005348C2" w:rsidRDefault="00ED56DB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Crema Costruzioni s</w:t>
      </w:r>
      <w:r w:rsidR="00080BBF" w:rsidRPr="005348C2">
        <w:rPr>
          <w:color w:val="595959" w:themeColor="text1" w:themeTint="A6"/>
        </w:rPr>
        <w:t>viluppa</w:t>
      </w:r>
      <w:r w:rsidR="00862512" w:rsidRPr="005348C2">
        <w:rPr>
          <w:color w:val="595959" w:themeColor="text1" w:themeTint="A6"/>
        </w:rPr>
        <w:t xml:space="preserve"> e definisce</w:t>
      </w:r>
      <w:r w:rsidR="00080BBF" w:rsidRPr="005348C2">
        <w:rPr>
          <w:color w:val="595959" w:themeColor="text1" w:themeTint="A6"/>
        </w:rPr>
        <w:t xml:space="preserve"> una filosofia costruttiva che mette al centro il benessere delle persone: la sintesi di questo pensiero si ritrova in </w:t>
      </w:r>
      <w:r w:rsidR="006E3CF2" w:rsidRPr="005348C2">
        <w:rPr>
          <w:color w:val="595959" w:themeColor="text1" w:themeTint="A6"/>
        </w:rPr>
        <w:t>Vivo Residence (</w:t>
      </w:r>
      <w:r w:rsidR="00080BBF" w:rsidRPr="005348C2">
        <w:rPr>
          <w:color w:val="595959" w:themeColor="text1" w:themeTint="A6"/>
        </w:rPr>
        <w:t xml:space="preserve">Ponzano Veneto), </w:t>
      </w:r>
      <w:r w:rsidR="001D5184" w:rsidRPr="005348C2">
        <w:rPr>
          <w:color w:val="595959" w:themeColor="text1" w:themeTint="A6"/>
        </w:rPr>
        <w:t>co</w:t>
      </w:r>
      <w:r w:rsidRPr="005348C2">
        <w:rPr>
          <w:color w:val="595959" w:themeColor="text1" w:themeTint="A6"/>
        </w:rPr>
        <w:t>m</w:t>
      </w:r>
      <w:r w:rsidR="001D5184" w:rsidRPr="005348C2">
        <w:rPr>
          <w:color w:val="595959" w:themeColor="text1" w:themeTint="A6"/>
        </w:rPr>
        <w:t>posto da 40 abitazioni</w:t>
      </w:r>
      <w:r w:rsidRPr="005348C2">
        <w:rPr>
          <w:color w:val="595959" w:themeColor="text1" w:themeTint="A6"/>
        </w:rPr>
        <w:t xml:space="preserve"> e progettato con l’obiettivo di</w:t>
      </w:r>
      <w:r w:rsidR="00080BBF" w:rsidRPr="005348C2">
        <w:rPr>
          <w:color w:val="595959" w:themeColor="text1" w:themeTint="A6"/>
        </w:rPr>
        <w:t xml:space="preserve"> garantire ampi spazi interni in un contesto </w:t>
      </w:r>
      <w:r w:rsidR="00980170" w:rsidRPr="005348C2">
        <w:rPr>
          <w:color w:val="595959" w:themeColor="text1" w:themeTint="A6"/>
        </w:rPr>
        <w:t>che</w:t>
      </w:r>
      <w:r w:rsidR="00080BBF" w:rsidRPr="005348C2">
        <w:rPr>
          <w:color w:val="595959" w:themeColor="text1" w:themeTint="A6"/>
        </w:rPr>
        <w:t xml:space="preserve"> </w:t>
      </w:r>
      <w:r w:rsidR="005419B1" w:rsidRPr="005348C2">
        <w:rPr>
          <w:color w:val="595959" w:themeColor="text1" w:themeTint="A6"/>
        </w:rPr>
        <w:t>assicura</w:t>
      </w:r>
      <w:r w:rsidR="00080BBF" w:rsidRPr="005348C2">
        <w:rPr>
          <w:color w:val="595959" w:themeColor="text1" w:themeTint="A6"/>
        </w:rPr>
        <w:t xml:space="preserve"> al tempo stesso privacy e sicurezza, </w:t>
      </w:r>
      <w:r w:rsidR="00862512" w:rsidRPr="005348C2">
        <w:rPr>
          <w:color w:val="595959" w:themeColor="text1" w:themeTint="A6"/>
        </w:rPr>
        <w:t>immerso nel</w:t>
      </w:r>
      <w:r w:rsidR="00080BBF" w:rsidRPr="005348C2">
        <w:rPr>
          <w:color w:val="595959" w:themeColor="text1" w:themeTint="A6"/>
        </w:rPr>
        <w:t xml:space="preserve"> verde. </w:t>
      </w:r>
    </w:p>
    <w:p w14:paraId="23F26AE0" w14:textId="2DAC092E" w:rsidR="00834C71" w:rsidRPr="005348C2" w:rsidRDefault="005419B1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Oltre a Vivo, n</w:t>
      </w:r>
      <w:r w:rsidR="00834C71" w:rsidRPr="005348C2">
        <w:rPr>
          <w:color w:val="595959" w:themeColor="text1" w:themeTint="A6"/>
        </w:rPr>
        <w:t xml:space="preserve">egli ultimi anni </w:t>
      </w:r>
      <w:r w:rsidR="001D5184" w:rsidRPr="005348C2">
        <w:rPr>
          <w:color w:val="595959" w:themeColor="text1" w:themeTint="A6"/>
        </w:rPr>
        <w:t>l’azienda ha realizzato</w:t>
      </w:r>
      <w:r w:rsidR="00834C71" w:rsidRPr="005348C2">
        <w:rPr>
          <w:color w:val="595959" w:themeColor="text1" w:themeTint="A6"/>
        </w:rPr>
        <w:t xml:space="preserve"> residence altamente innovativi: il Residence Althea, </w:t>
      </w:r>
      <w:r w:rsidR="001D5184" w:rsidRPr="005348C2">
        <w:rPr>
          <w:color w:val="595959" w:themeColor="text1" w:themeTint="A6"/>
        </w:rPr>
        <w:t xml:space="preserve">che </w:t>
      </w:r>
      <w:r w:rsidR="00834C71" w:rsidRPr="005348C2">
        <w:rPr>
          <w:color w:val="595959" w:themeColor="text1" w:themeTint="A6"/>
        </w:rPr>
        <w:t>con le sue 56 unità</w:t>
      </w:r>
      <w:r w:rsidR="001D5184" w:rsidRPr="005348C2">
        <w:rPr>
          <w:color w:val="595959" w:themeColor="text1" w:themeTint="A6"/>
        </w:rPr>
        <w:t>, è</w:t>
      </w:r>
      <w:r w:rsidR="00834C71" w:rsidRPr="005348C2">
        <w:rPr>
          <w:color w:val="595959" w:themeColor="text1" w:themeTint="A6"/>
        </w:rPr>
        <w:t xml:space="preserve"> uno dei più importanti interventi residenziali certificati </w:t>
      </w:r>
      <w:proofErr w:type="spellStart"/>
      <w:r w:rsidR="00834C71" w:rsidRPr="005348C2">
        <w:rPr>
          <w:color w:val="595959" w:themeColor="text1" w:themeTint="A6"/>
        </w:rPr>
        <w:t>Casaclima</w:t>
      </w:r>
      <w:proofErr w:type="spellEnd"/>
      <w:r w:rsidR="00834C71" w:rsidRPr="005348C2">
        <w:rPr>
          <w:color w:val="595959" w:themeColor="text1" w:themeTint="A6"/>
        </w:rPr>
        <w:t xml:space="preserve"> del Veneto, Agorà Residence, con 122 unità, il  Residence Cicogna di Paderno di Ponzano Veneto, 5 appartamenti che costituiscono una delle prime comunità energetica a consumo collettivo d’Italia, e infine </w:t>
      </w:r>
      <w:proofErr w:type="spellStart"/>
      <w:r w:rsidR="00834C71" w:rsidRPr="005348C2">
        <w:rPr>
          <w:color w:val="595959" w:themeColor="text1" w:themeTint="A6"/>
        </w:rPr>
        <w:t>Habito</w:t>
      </w:r>
      <w:proofErr w:type="spellEnd"/>
      <w:r w:rsidR="00834C71" w:rsidRPr="005348C2">
        <w:rPr>
          <w:color w:val="595959" w:themeColor="text1" w:themeTint="A6"/>
        </w:rPr>
        <w:t xml:space="preserve"> a Ponzano Veneto, che </w:t>
      </w:r>
      <w:r w:rsidR="001D5184" w:rsidRPr="005348C2">
        <w:rPr>
          <w:color w:val="595959" w:themeColor="text1" w:themeTint="A6"/>
        </w:rPr>
        <w:t>riscrive</w:t>
      </w:r>
      <w:r w:rsidR="00834C71" w:rsidRPr="005348C2">
        <w:rPr>
          <w:color w:val="595959" w:themeColor="text1" w:themeTint="A6"/>
        </w:rPr>
        <w:t xml:space="preserve"> la “forma dell’abitare”, all’avanguardia dal punto di vista concettuale, tecnologico ed estetico. Tutti interventi che hanno </w:t>
      </w:r>
      <w:r w:rsidR="001D5184" w:rsidRPr="005348C2">
        <w:rPr>
          <w:color w:val="595959" w:themeColor="text1" w:themeTint="A6"/>
        </w:rPr>
        <w:t>registrato</w:t>
      </w:r>
      <w:r w:rsidR="00834C71" w:rsidRPr="005348C2">
        <w:rPr>
          <w:color w:val="595959" w:themeColor="text1" w:themeTint="A6"/>
        </w:rPr>
        <w:t xml:space="preserve"> altissimi livelli di gradimento da</w:t>
      </w:r>
      <w:r w:rsidR="00ED638D" w:rsidRPr="005348C2">
        <w:rPr>
          <w:color w:val="595959" w:themeColor="text1" w:themeTint="A6"/>
        </w:rPr>
        <w:t xml:space="preserve"> parte del</w:t>
      </w:r>
      <w:r w:rsidR="00834C71" w:rsidRPr="005348C2">
        <w:rPr>
          <w:color w:val="595959" w:themeColor="text1" w:themeTint="A6"/>
        </w:rPr>
        <w:t xml:space="preserve"> mercato</w:t>
      </w:r>
      <w:r w:rsidRPr="005348C2">
        <w:rPr>
          <w:color w:val="595959" w:themeColor="text1" w:themeTint="A6"/>
        </w:rPr>
        <w:t>, a cominciare da</w:t>
      </w:r>
      <w:r w:rsidR="00834C71" w:rsidRPr="005348C2">
        <w:rPr>
          <w:color w:val="595959" w:themeColor="text1" w:themeTint="A6"/>
        </w:rPr>
        <w:t>i 1700 clienti che negli ultimi anni hanno scelto la qualità dell’impresa trevigiana.</w:t>
      </w:r>
    </w:p>
    <w:p w14:paraId="0453CEF0" w14:textId="59C19654" w:rsidR="00A45ABF" w:rsidRPr="005348C2" w:rsidRDefault="00A45ABF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Il lo</w:t>
      </w:r>
      <w:r w:rsidR="00980170" w:rsidRPr="005348C2">
        <w:rPr>
          <w:color w:val="595959" w:themeColor="text1" w:themeTint="A6"/>
        </w:rPr>
        <w:t>c</w:t>
      </w:r>
      <w:r w:rsidRPr="005348C2">
        <w:rPr>
          <w:color w:val="595959" w:themeColor="text1" w:themeTint="A6"/>
        </w:rPr>
        <w:t>kdown nel 2020 ha determinato la promozione</w:t>
      </w:r>
      <w:r w:rsidR="00834C71" w:rsidRPr="005348C2">
        <w:rPr>
          <w:color w:val="595959" w:themeColor="text1" w:themeTint="A6"/>
        </w:rPr>
        <w:t xml:space="preserve"> a pieni voti</w:t>
      </w:r>
      <w:r w:rsidRPr="005348C2">
        <w:rPr>
          <w:color w:val="595959" w:themeColor="text1" w:themeTint="A6"/>
        </w:rPr>
        <w:t xml:space="preserve"> delle </w:t>
      </w:r>
      <w:r w:rsidR="005419B1" w:rsidRPr="005348C2">
        <w:rPr>
          <w:color w:val="595959" w:themeColor="text1" w:themeTint="A6"/>
        </w:rPr>
        <w:t>strategie</w:t>
      </w:r>
      <w:r w:rsidRPr="005348C2">
        <w:rPr>
          <w:color w:val="595959" w:themeColor="text1" w:themeTint="A6"/>
        </w:rPr>
        <w:t xml:space="preserve"> </w:t>
      </w:r>
      <w:r w:rsidR="00834C71" w:rsidRPr="005348C2">
        <w:rPr>
          <w:color w:val="595959" w:themeColor="text1" w:themeTint="A6"/>
        </w:rPr>
        <w:t>attuate da</w:t>
      </w:r>
      <w:r w:rsidRPr="005348C2">
        <w:rPr>
          <w:color w:val="595959" w:themeColor="text1" w:themeTint="A6"/>
        </w:rPr>
        <w:t xml:space="preserve"> Crema Costruzioni, premiando la predilezione per gli spazi ampi e multifunzionali (sia interni che esterni), il contesto del residence, la disponibilità di terrazzi e spazi verdi sia privati che comuni.</w:t>
      </w:r>
    </w:p>
    <w:p w14:paraId="40B12C24" w14:textId="2BCCC363" w:rsidR="00A45ABF" w:rsidRPr="005348C2" w:rsidRDefault="00A45ABF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 xml:space="preserve">Il 2020 è anche l’anno in cui </w:t>
      </w:r>
      <w:r w:rsidR="005419B1" w:rsidRPr="005348C2">
        <w:rPr>
          <w:color w:val="595959" w:themeColor="text1" w:themeTint="A6"/>
        </w:rPr>
        <w:t>prende avvio</w:t>
      </w:r>
      <w:r w:rsidRPr="005348C2">
        <w:rPr>
          <w:color w:val="595959" w:themeColor="text1" w:themeTint="A6"/>
        </w:rPr>
        <w:t xml:space="preserve"> la collaborazione con Cazzaro Costruzioni, al fine di far</w:t>
      </w:r>
      <w:r w:rsidRPr="005348C2">
        <w:rPr>
          <w:rFonts w:eastAsia="Times New Roman" w:cstheme="minorHAnsi"/>
          <w:shd w:val="clear" w:color="auto" w:fill="FFFFFF"/>
          <w:lang w:eastAsia="it-IT"/>
        </w:rPr>
        <w:t xml:space="preserve"> </w:t>
      </w:r>
      <w:r w:rsidRPr="005348C2">
        <w:rPr>
          <w:color w:val="595959" w:themeColor="text1" w:themeTint="A6"/>
        </w:rPr>
        <w:t>convergere know-how e competenze e realizzare nuovi progetti abitativi a Treviso, nell’immediato fuori</w:t>
      </w:r>
      <w:r w:rsidR="00980170" w:rsidRPr="005348C2">
        <w:rPr>
          <w:color w:val="595959" w:themeColor="text1" w:themeTint="A6"/>
        </w:rPr>
        <w:t xml:space="preserve"> </w:t>
      </w:r>
      <w:r w:rsidRPr="005348C2">
        <w:rPr>
          <w:color w:val="595959" w:themeColor="text1" w:themeTint="A6"/>
        </w:rPr>
        <w:t>mura</w:t>
      </w:r>
      <w:r w:rsidR="00834C71" w:rsidRPr="005348C2">
        <w:rPr>
          <w:color w:val="595959" w:themeColor="text1" w:themeTint="A6"/>
        </w:rPr>
        <w:t xml:space="preserve">: </w:t>
      </w:r>
      <w:r w:rsidR="005419B1" w:rsidRPr="005348C2">
        <w:rPr>
          <w:color w:val="595959" w:themeColor="text1" w:themeTint="A6"/>
        </w:rPr>
        <w:t xml:space="preserve">da questa sinergia nascono </w:t>
      </w:r>
      <w:r w:rsidR="00834C71" w:rsidRPr="005348C2">
        <w:rPr>
          <w:color w:val="595959" w:themeColor="text1" w:themeTint="A6"/>
        </w:rPr>
        <w:t>Dorigo 7</w:t>
      </w:r>
      <w:r w:rsidR="00E53DB8" w:rsidRPr="005348C2">
        <w:rPr>
          <w:color w:val="595959" w:themeColor="text1" w:themeTint="A6"/>
        </w:rPr>
        <w:t xml:space="preserve"> (concluso nel 2023)</w:t>
      </w:r>
      <w:r w:rsidR="00834C71" w:rsidRPr="005348C2">
        <w:rPr>
          <w:color w:val="595959" w:themeColor="text1" w:themeTint="A6"/>
        </w:rPr>
        <w:t xml:space="preserve"> e Ca’ del Montello</w:t>
      </w:r>
      <w:r w:rsidR="00E53DB8" w:rsidRPr="005348C2">
        <w:rPr>
          <w:color w:val="595959" w:themeColor="text1" w:themeTint="A6"/>
        </w:rPr>
        <w:t xml:space="preserve"> (concluso nel 2024)</w:t>
      </w:r>
      <w:r w:rsidR="00834C71" w:rsidRPr="005348C2">
        <w:rPr>
          <w:color w:val="595959" w:themeColor="text1" w:themeTint="A6"/>
        </w:rPr>
        <w:t>.</w:t>
      </w:r>
    </w:p>
    <w:p w14:paraId="61AF6516" w14:textId="595BA12A" w:rsidR="005348C2" w:rsidRPr="005348C2" w:rsidRDefault="005348C2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 xml:space="preserve">Oltre a queste, negli anni vi sono state molte altre realizzazioni e oggi Crema Costruzioni si sta focalizzando anche </w:t>
      </w:r>
      <w:r>
        <w:rPr>
          <w:color w:val="595959" w:themeColor="text1" w:themeTint="A6"/>
        </w:rPr>
        <w:t>su</w:t>
      </w:r>
      <w:r w:rsidRPr="005348C2">
        <w:rPr>
          <w:color w:val="595959" w:themeColor="text1" w:themeTint="A6"/>
        </w:rPr>
        <w:t xml:space="preserve"> costruzioni su misura, come le case singole su un piano in contesti paesaggistici di pregio.</w:t>
      </w:r>
    </w:p>
    <w:p w14:paraId="6FBCF613" w14:textId="39898B8A" w:rsidR="00F21418" w:rsidRPr="005348C2" w:rsidRDefault="005348C2" w:rsidP="0048497B">
      <w:pPr>
        <w:jc w:val="both"/>
        <w:rPr>
          <w:color w:val="595959" w:themeColor="text1" w:themeTint="A6"/>
        </w:rPr>
      </w:pPr>
      <w:r w:rsidRPr="005348C2">
        <w:rPr>
          <w:color w:val="595959" w:themeColor="text1" w:themeTint="A6"/>
        </w:rPr>
        <w:t>È convinzione dell’azienda che sia</w:t>
      </w:r>
      <w:r w:rsidR="00980170" w:rsidRPr="005348C2">
        <w:rPr>
          <w:color w:val="595959" w:themeColor="text1" w:themeTint="A6"/>
        </w:rPr>
        <w:t xml:space="preserve"> giusto e moralmente doveroso non solo costruire ex novo, ma anche cimentarsi in riqualificazioni degne di questo nome, con l’attenzione e la qualità che da sempre </w:t>
      </w:r>
      <w:r w:rsidRPr="005348C2">
        <w:rPr>
          <w:color w:val="595959" w:themeColor="text1" w:themeTint="A6"/>
        </w:rPr>
        <w:t xml:space="preserve">la </w:t>
      </w:r>
      <w:r w:rsidR="00980170" w:rsidRPr="005348C2">
        <w:rPr>
          <w:color w:val="595959" w:themeColor="text1" w:themeTint="A6"/>
        </w:rPr>
        <w:t>contraddistinguono. Per questo, negli ultimi anni, Crema Costruzione si sta dedicando anche a ristrutturazioni di pregio, nelle quali ripone tutto il proprio know-how.</w:t>
      </w:r>
    </w:p>
    <w:sectPr w:rsidR="00F21418" w:rsidRPr="005348C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5705A" w14:textId="77777777" w:rsidR="00E31049" w:rsidRDefault="00E31049" w:rsidP="00F21418">
      <w:pPr>
        <w:spacing w:after="0" w:line="240" w:lineRule="auto"/>
      </w:pPr>
      <w:r>
        <w:separator/>
      </w:r>
    </w:p>
  </w:endnote>
  <w:endnote w:type="continuationSeparator" w:id="0">
    <w:p w14:paraId="0D61ACDC" w14:textId="77777777" w:rsidR="00E31049" w:rsidRDefault="00E31049" w:rsidP="00F2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56A22" w14:textId="77777777" w:rsidR="00E31049" w:rsidRDefault="00E31049" w:rsidP="00F21418">
      <w:pPr>
        <w:spacing w:after="0" w:line="240" w:lineRule="auto"/>
      </w:pPr>
      <w:r>
        <w:separator/>
      </w:r>
    </w:p>
  </w:footnote>
  <w:footnote w:type="continuationSeparator" w:id="0">
    <w:p w14:paraId="0D83F57A" w14:textId="77777777" w:rsidR="00E31049" w:rsidRDefault="00E31049" w:rsidP="00F2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1B84F" w14:textId="1AA37DB7" w:rsidR="00F21418" w:rsidRPr="00F21418" w:rsidRDefault="00F21418" w:rsidP="00F21418">
    <w:pPr>
      <w:pStyle w:val="Intestazione"/>
    </w:pPr>
    <w:r>
      <w:rPr>
        <w:noProof/>
      </w:rPr>
      <w:drawing>
        <wp:inline distT="0" distB="0" distL="0" distR="0" wp14:anchorId="09E56D2D" wp14:editId="11CCC46C">
          <wp:extent cx="1431530" cy="805180"/>
          <wp:effectExtent l="0" t="0" r="0" b="0"/>
          <wp:docPr id="1726479897" name="Immagine 2" descr="Immagine che contiene design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479897" name="Immagine 2" descr="Immagine che contiene design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366" cy="818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B29"/>
    <w:rsid w:val="00080BBF"/>
    <w:rsid w:val="001D5184"/>
    <w:rsid w:val="001F7A5E"/>
    <w:rsid w:val="002E6EF0"/>
    <w:rsid w:val="0048497B"/>
    <w:rsid w:val="005008D4"/>
    <w:rsid w:val="005348C2"/>
    <w:rsid w:val="005419B1"/>
    <w:rsid w:val="006E3CF2"/>
    <w:rsid w:val="0073122C"/>
    <w:rsid w:val="00746900"/>
    <w:rsid w:val="00834C71"/>
    <w:rsid w:val="00862512"/>
    <w:rsid w:val="00897FBA"/>
    <w:rsid w:val="008C3727"/>
    <w:rsid w:val="00980170"/>
    <w:rsid w:val="00A13481"/>
    <w:rsid w:val="00A45ABF"/>
    <w:rsid w:val="00B65523"/>
    <w:rsid w:val="00DF751E"/>
    <w:rsid w:val="00E31049"/>
    <w:rsid w:val="00E33B29"/>
    <w:rsid w:val="00E53DB8"/>
    <w:rsid w:val="00ED56DB"/>
    <w:rsid w:val="00ED638D"/>
    <w:rsid w:val="00F21418"/>
    <w:rsid w:val="00F6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76EF8"/>
  <w15:chartTrackingRefBased/>
  <w15:docId w15:val="{0352ACCB-DD09-4B91-8D5D-A1B0240D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14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418"/>
  </w:style>
  <w:style w:type="paragraph" w:styleId="Pidipagina">
    <w:name w:val="footer"/>
    <w:basedOn w:val="Normale"/>
    <w:link w:val="PidipaginaCarattere"/>
    <w:uiPriority w:val="99"/>
    <w:unhideWhenUsed/>
    <w:rsid w:val="00F214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Tonetto</dc:creator>
  <cp:keywords/>
  <dc:description/>
  <cp:lastModifiedBy>Ilaria Tonetto</cp:lastModifiedBy>
  <cp:revision>11</cp:revision>
  <dcterms:created xsi:type="dcterms:W3CDTF">2023-06-22T13:07:00Z</dcterms:created>
  <dcterms:modified xsi:type="dcterms:W3CDTF">2025-01-14T11:23:00Z</dcterms:modified>
</cp:coreProperties>
</file>