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4B3C" w14:textId="77777777" w:rsidR="00875CA3" w:rsidRPr="004F0FCD" w:rsidRDefault="00875CA3" w:rsidP="00641731">
      <w:pPr>
        <w:pStyle w:val="Nessunaspaziatura"/>
        <w:jc w:val="both"/>
        <w:rPr>
          <w:rStyle w:val="ItalicBase"/>
          <w:rFonts w:ascii="Arial" w:hAnsi="Arial" w:cs="Arial"/>
        </w:rPr>
      </w:pPr>
    </w:p>
    <w:p w14:paraId="008781A5" w14:textId="77777777" w:rsidR="00C8089E" w:rsidRPr="004F0FCD" w:rsidRDefault="00C8089E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698559DA" w14:textId="77777777" w:rsidR="00C8089E" w:rsidRPr="004F0FCD" w:rsidRDefault="00C8089E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47C31C08" w14:textId="77777777" w:rsidR="00875CA3" w:rsidRPr="004F0FCD" w:rsidRDefault="00875CA3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742A7FF9" w14:textId="77777777" w:rsidR="0044205C" w:rsidRPr="004F0FCD" w:rsidRDefault="0044205C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1D7C7217" w14:textId="77777777" w:rsidR="0044205C" w:rsidRPr="004F0FCD" w:rsidRDefault="0044205C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4A318EEF" w14:textId="77777777" w:rsidR="0044205C" w:rsidRPr="004F0FCD" w:rsidRDefault="0044205C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6A45319A" w14:textId="77777777" w:rsidR="0044205C" w:rsidRPr="004F0FCD" w:rsidRDefault="0044205C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6D8E4731" w14:textId="77777777" w:rsidR="003D0926" w:rsidRPr="004F0FCD" w:rsidRDefault="003D0926" w:rsidP="00641731">
      <w:pPr>
        <w:pStyle w:val="Indirizzoedatiintesta"/>
        <w:jc w:val="both"/>
        <w:rPr>
          <w:rStyle w:val="NewRailCartaIntestata"/>
          <w:rFonts w:ascii="Arial" w:hAnsi="Arial" w:cs="Arial"/>
        </w:rPr>
      </w:pPr>
    </w:p>
    <w:p w14:paraId="4CF773A3" w14:textId="77777777" w:rsidR="0092567D" w:rsidRPr="004F0FCD" w:rsidRDefault="0092567D" w:rsidP="00641731">
      <w:pPr>
        <w:pStyle w:val="Indirizzoedatiintesta"/>
        <w:jc w:val="both"/>
        <w:rPr>
          <w:rStyle w:val="EnfasiBold"/>
          <w:rFonts w:ascii="Arial" w:hAnsi="Arial"/>
          <w:bCs/>
        </w:rPr>
      </w:pPr>
    </w:p>
    <w:p w14:paraId="5EF1F490" w14:textId="5DB9DFB3" w:rsidR="0076644B" w:rsidRPr="004F0FCD" w:rsidRDefault="003B191A" w:rsidP="00641731">
      <w:pPr>
        <w:pStyle w:val="Indirizzoedatiintesta"/>
        <w:jc w:val="both"/>
        <w:rPr>
          <w:rStyle w:val="EnfasiBold"/>
          <w:rFonts w:ascii="Arial" w:hAnsi="Arial"/>
          <w:b/>
          <w:iCs/>
        </w:rPr>
      </w:pPr>
      <w:r w:rsidRPr="004F0FCD">
        <w:rPr>
          <w:rStyle w:val="EnfasiBold"/>
          <w:rFonts w:ascii="Arial" w:hAnsi="Arial"/>
          <w:iCs/>
        </w:rPr>
        <w:tab/>
      </w:r>
      <w:r w:rsidRPr="004F0FCD">
        <w:rPr>
          <w:rStyle w:val="EnfasiBold"/>
          <w:rFonts w:ascii="Arial" w:hAnsi="Arial"/>
          <w:iCs/>
        </w:rPr>
        <w:tab/>
      </w:r>
      <w:r w:rsidR="006D75FB" w:rsidRPr="004F0FCD">
        <w:rPr>
          <w:rStyle w:val="EnfasiBold"/>
          <w:rFonts w:ascii="Arial" w:hAnsi="Arial"/>
          <w:b/>
          <w:iCs/>
        </w:rPr>
        <w:t>Sotterraneo/Underground</w:t>
      </w:r>
      <w:r w:rsidR="0076644B" w:rsidRPr="004F0FCD">
        <w:rPr>
          <w:rStyle w:val="EnfasiBold"/>
          <w:rFonts w:ascii="Arial" w:hAnsi="Arial"/>
          <w:b/>
          <w:iCs/>
        </w:rPr>
        <w:t xml:space="preserve"> </w:t>
      </w:r>
    </w:p>
    <w:p w14:paraId="0340276F" w14:textId="64C20A98" w:rsidR="0076644B" w:rsidRPr="004F0FCD" w:rsidRDefault="003B191A" w:rsidP="00641731">
      <w:pPr>
        <w:pStyle w:val="Indirizzoedatiintesta"/>
        <w:jc w:val="both"/>
        <w:rPr>
          <w:rStyle w:val="ItalicBase"/>
          <w:rFonts w:ascii="Arial" w:hAnsi="Arial"/>
          <w:b/>
          <w:bCs w:val="0"/>
        </w:rPr>
      </w:pPr>
      <w:r w:rsidRPr="004F0FCD">
        <w:rPr>
          <w:rStyle w:val="ItalicBase"/>
          <w:rFonts w:ascii="Arial" w:hAnsi="Arial"/>
        </w:rPr>
        <w:tab/>
      </w:r>
      <w:r w:rsidRPr="004F0FCD">
        <w:rPr>
          <w:rStyle w:val="ItalicBase"/>
          <w:rFonts w:ascii="Arial" w:hAnsi="Arial"/>
        </w:rPr>
        <w:tab/>
      </w:r>
      <w:r w:rsidR="007212AB">
        <w:rPr>
          <w:rStyle w:val="ItalicBase"/>
          <w:rFonts w:ascii="Arial" w:hAnsi="Arial"/>
        </w:rPr>
        <w:t>G</w:t>
      </w:r>
      <w:r w:rsidR="00DC40A4" w:rsidRPr="004F0FCD">
        <w:rPr>
          <w:rStyle w:val="ItalicBase"/>
          <w:rFonts w:ascii="Arial" w:hAnsi="Arial"/>
        </w:rPr>
        <w:t>iornate internazionali di studio sul paesaggio 202</w:t>
      </w:r>
      <w:r w:rsidR="006D75FB" w:rsidRPr="004F0FCD">
        <w:rPr>
          <w:rStyle w:val="ItalicBase"/>
          <w:rFonts w:ascii="Arial" w:hAnsi="Arial"/>
        </w:rPr>
        <w:t>5</w:t>
      </w:r>
    </w:p>
    <w:p w14:paraId="059E419F" w14:textId="77777777" w:rsidR="00172048" w:rsidRPr="004F0FCD" w:rsidRDefault="00172048" w:rsidP="00641731">
      <w:pPr>
        <w:pStyle w:val="Indirizzoedatiintesta"/>
        <w:jc w:val="both"/>
        <w:rPr>
          <w:rStyle w:val="ItalicBase"/>
          <w:rFonts w:ascii="Arial" w:hAnsi="Arial"/>
          <w:iCs w:val="0"/>
        </w:rPr>
      </w:pPr>
    </w:p>
    <w:p w14:paraId="223D00CF" w14:textId="0397F080" w:rsidR="003B191A" w:rsidRPr="004F0FCD" w:rsidRDefault="003B191A" w:rsidP="00641731">
      <w:pPr>
        <w:pStyle w:val="Indirizzoedatiintesta"/>
        <w:jc w:val="both"/>
        <w:rPr>
          <w:rStyle w:val="ItalicBase"/>
          <w:rFonts w:ascii="Arial" w:hAnsi="Arial"/>
          <w:b/>
          <w:bCs w:val="0"/>
          <w:iCs w:val="0"/>
        </w:rPr>
      </w:pPr>
      <w:r w:rsidRPr="004F0FCD">
        <w:tab/>
      </w:r>
      <w:r w:rsidRPr="004F0FCD">
        <w:tab/>
      </w:r>
      <w:r w:rsidR="00844B33">
        <w:t>venerdì</w:t>
      </w:r>
      <w:r w:rsidR="00DC40A4" w:rsidRPr="004F0FCD">
        <w:t xml:space="preserve"> 2</w:t>
      </w:r>
      <w:r w:rsidR="006D75FB" w:rsidRPr="004F0FCD">
        <w:t>0</w:t>
      </w:r>
      <w:r w:rsidR="00DC40A4" w:rsidRPr="004F0FCD">
        <w:t xml:space="preserve"> febbraio 202</w:t>
      </w:r>
      <w:r w:rsidR="006D75FB" w:rsidRPr="004F0FCD">
        <w:t>5</w:t>
      </w:r>
      <w:r w:rsidR="00235844" w:rsidRPr="004F0FCD">
        <w:t>, ore 1</w:t>
      </w:r>
      <w:r w:rsidR="00844B33">
        <w:t>2</w:t>
      </w:r>
    </w:p>
    <w:p w14:paraId="1DF23EC6" w14:textId="77777777" w:rsidR="00844B33" w:rsidRPr="00D21662" w:rsidRDefault="00F8752D" w:rsidP="00844B33">
      <w:pPr>
        <w:spacing w:line="240" w:lineRule="auto"/>
        <w:rPr>
          <w:rFonts w:ascii="Arial" w:hAnsi="Arial" w:cs="Arial"/>
          <w:color w:val="000000" w:themeColor="text1"/>
        </w:rPr>
      </w:pPr>
      <w:r w:rsidRPr="004F0FCD">
        <w:rPr>
          <w:rStyle w:val="NewRailCartaIntestata"/>
          <w:rFonts w:ascii="Arial" w:hAnsi="Arial" w:cs="Arial"/>
        </w:rPr>
        <w:tab/>
      </w:r>
      <w:r w:rsidR="00DC40A4" w:rsidRPr="004F0FCD">
        <w:rPr>
          <w:rStyle w:val="NewRailCartaIntestata"/>
          <w:rFonts w:ascii="Arial" w:hAnsi="Arial" w:cs="Arial"/>
        </w:rPr>
        <w:tab/>
      </w:r>
      <w:r w:rsidR="00844B33" w:rsidRPr="00D21662">
        <w:rPr>
          <w:rFonts w:ascii="Arial" w:hAnsi="Arial" w:cs="Arial"/>
          <w:color w:val="000000" w:themeColor="text1"/>
        </w:rPr>
        <w:t xml:space="preserve">Presentazione del libro </w:t>
      </w:r>
    </w:p>
    <w:p w14:paraId="61E4CF22" w14:textId="77777777" w:rsidR="00844B33" w:rsidRDefault="00844B33" w:rsidP="00844B33">
      <w:pPr>
        <w:spacing w:line="240" w:lineRule="auto"/>
        <w:ind w:left="454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ab/>
      </w:r>
      <w:r w:rsidRPr="00D21662">
        <w:rPr>
          <w:rFonts w:ascii="Arial" w:hAnsi="Arial" w:cs="Arial"/>
          <w:b/>
          <w:bCs/>
          <w:color w:val="000000" w:themeColor="text1"/>
        </w:rPr>
        <w:t xml:space="preserve">Dalla parte del fuoco. Riti, visioni, pratiche di coltivazione </w:t>
      </w:r>
    </w:p>
    <w:p w14:paraId="715EFAAF" w14:textId="3E9F22E1" w:rsidR="00844B33" w:rsidRPr="00D21662" w:rsidRDefault="00844B33" w:rsidP="00844B33">
      <w:pPr>
        <w:spacing w:line="240" w:lineRule="auto"/>
        <w:ind w:left="45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ab/>
      </w:r>
      <w:r w:rsidRPr="00D21662">
        <w:rPr>
          <w:rFonts w:ascii="Arial" w:hAnsi="Arial" w:cs="Arial"/>
          <w:b/>
          <w:bCs/>
          <w:color w:val="000000" w:themeColor="text1"/>
        </w:rPr>
        <w:t>nel paesaggio</w:t>
      </w:r>
    </w:p>
    <w:p w14:paraId="63C3F3B9" w14:textId="67189B89" w:rsidR="00844B33" w:rsidRPr="00D21662" w:rsidRDefault="00844B33" w:rsidP="00844B33">
      <w:pPr>
        <w:spacing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D21662">
        <w:rPr>
          <w:rFonts w:ascii="Arial" w:hAnsi="Arial" w:cs="Arial"/>
          <w:color w:val="000000" w:themeColor="text1"/>
        </w:rPr>
        <w:t xml:space="preserve">a cura di </w:t>
      </w:r>
      <w:r w:rsidRPr="00D21662">
        <w:rPr>
          <w:rFonts w:ascii="Arial" w:hAnsi="Arial" w:cs="Arial"/>
          <w:smallCaps/>
          <w:color w:val="000000" w:themeColor="text1"/>
        </w:rPr>
        <w:t>Luigi Latini</w:t>
      </w:r>
      <w:r w:rsidRPr="00D21662">
        <w:rPr>
          <w:rFonts w:ascii="Arial" w:hAnsi="Arial" w:cs="Arial"/>
          <w:color w:val="000000" w:themeColor="text1"/>
        </w:rPr>
        <w:t xml:space="preserve"> e </w:t>
      </w:r>
      <w:r w:rsidRPr="00D21662">
        <w:rPr>
          <w:rFonts w:ascii="Arial" w:hAnsi="Arial" w:cs="Arial"/>
          <w:smallCaps/>
          <w:color w:val="000000" w:themeColor="text1"/>
        </w:rPr>
        <w:t xml:space="preserve">Simonetta Zanon </w:t>
      </w:r>
    </w:p>
    <w:p w14:paraId="43A3B509" w14:textId="2D56D7BE" w:rsidR="00D84CCB" w:rsidRPr="0031078B" w:rsidRDefault="00844B33" w:rsidP="00844B3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D21662">
        <w:rPr>
          <w:rFonts w:ascii="Arial" w:hAnsi="Arial" w:cs="Arial"/>
          <w:color w:val="000000" w:themeColor="text1"/>
        </w:rPr>
        <w:t>Fondazione Benetton-</w:t>
      </w:r>
      <w:proofErr w:type="spellStart"/>
      <w:r w:rsidRPr="00D21662">
        <w:rPr>
          <w:rFonts w:ascii="Arial" w:hAnsi="Arial" w:cs="Arial"/>
          <w:color w:val="000000" w:themeColor="text1"/>
        </w:rPr>
        <w:t>Antiga</w:t>
      </w:r>
      <w:proofErr w:type="spellEnd"/>
      <w:r w:rsidRPr="00D21662">
        <w:rPr>
          <w:rFonts w:ascii="Arial" w:hAnsi="Arial" w:cs="Arial"/>
          <w:color w:val="000000" w:themeColor="text1"/>
        </w:rPr>
        <w:t xml:space="preserve"> Edizioni</w:t>
      </w:r>
      <w:r>
        <w:rPr>
          <w:rFonts w:ascii="Arial" w:hAnsi="Arial" w:cs="Arial"/>
          <w:color w:val="000000" w:themeColor="text1"/>
        </w:rPr>
        <w:t xml:space="preserve">, </w:t>
      </w:r>
      <w:r w:rsidRPr="00D21662">
        <w:rPr>
          <w:rFonts w:ascii="Arial" w:hAnsi="Arial" w:cs="Arial"/>
          <w:color w:val="000000" w:themeColor="text1"/>
        </w:rPr>
        <w:t>Treviso 2024</w:t>
      </w:r>
    </w:p>
    <w:p w14:paraId="5903E67F" w14:textId="77777777" w:rsidR="00844B33" w:rsidRDefault="00844B33" w:rsidP="00844B33">
      <w:pPr>
        <w:spacing w:line="240" w:lineRule="auto"/>
        <w:ind w:left="45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hd w:val="clear" w:color="auto" w:fill="FFFFFF"/>
        </w:rPr>
        <w:tab/>
      </w:r>
      <w:r w:rsidRPr="00D21662">
        <w:rPr>
          <w:rFonts w:ascii="Arial" w:hAnsi="Arial" w:cs="Arial"/>
          <w:color w:val="000000" w:themeColor="text1"/>
        </w:rPr>
        <w:t xml:space="preserve">Con i curatori, ne parlerà </w:t>
      </w:r>
      <w:r w:rsidRPr="00237D8C">
        <w:rPr>
          <w:rFonts w:ascii="Arial" w:hAnsi="Arial" w:cs="Arial"/>
          <w:b/>
          <w:bCs/>
          <w:color w:val="000000" w:themeColor="text1"/>
        </w:rPr>
        <w:t>Marco Belpoliti</w:t>
      </w:r>
      <w:r w:rsidRPr="00D21662">
        <w:rPr>
          <w:rFonts w:ascii="Arial" w:hAnsi="Arial" w:cs="Arial"/>
          <w:color w:val="000000" w:themeColor="text1"/>
        </w:rPr>
        <w:t xml:space="preserve">, scrittore e saggista, </w:t>
      </w:r>
    </w:p>
    <w:p w14:paraId="54209D6F" w14:textId="77777777" w:rsidR="00844B33" w:rsidRDefault="00844B33" w:rsidP="00844B33">
      <w:pPr>
        <w:spacing w:line="240" w:lineRule="auto"/>
        <w:ind w:left="454"/>
        <w:rPr>
          <w:rFonts w:ascii="Arial" w:hAnsi="Arial" w:cs="Arial"/>
          <w:i/>
          <w:iCs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D21662">
        <w:rPr>
          <w:rFonts w:ascii="Arial" w:hAnsi="Arial" w:cs="Arial"/>
          <w:color w:val="000000" w:themeColor="text1"/>
        </w:rPr>
        <w:t>Università di Bergamo, autore d</w:t>
      </w:r>
      <w:r>
        <w:rPr>
          <w:rFonts w:ascii="Arial" w:hAnsi="Arial" w:cs="Arial"/>
          <w:color w:val="000000" w:themeColor="text1"/>
        </w:rPr>
        <w:t>el saggio introduttivo</w:t>
      </w:r>
      <w:r w:rsidRPr="00D21662">
        <w:rPr>
          <w:rFonts w:ascii="Arial" w:hAnsi="Arial" w:cs="Arial"/>
          <w:color w:val="000000" w:themeColor="text1"/>
        </w:rPr>
        <w:t xml:space="preserve"> </w:t>
      </w:r>
      <w:r w:rsidRPr="00D21662">
        <w:rPr>
          <w:rFonts w:ascii="Arial" w:hAnsi="Arial" w:cs="Arial"/>
          <w:i/>
          <w:iCs/>
          <w:color w:val="000000" w:themeColor="text1"/>
        </w:rPr>
        <w:t>Salvare il fuoco</w:t>
      </w:r>
    </w:p>
    <w:p w14:paraId="2C24BAE8" w14:textId="459F99BC" w:rsidR="00165AC0" w:rsidRPr="004F0FCD" w:rsidRDefault="00165AC0" w:rsidP="00641731">
      <w:pPr>
        <w:pStyle w:val="Indirizzoedatiintesta"/>
        <w:jc w:val="both"/>
      </w:pPr>
    </w:p>
    <w:p w14:paraId="21FACAA9" w14:textId="64E793E7" w:rsidR="003B191A" w:rsidRPr="004F0FCD" w:rsidRDefault="003B191A" w:rsidP="00641731">
      <w:pPr>
        <w:pStyle w:val="Indirizzoedatiintesta"/>
        <w:jc w:val="both"/>
      </w:pPr>
    </w:p>
    <w:p w14:paraId="0677FAA4" w14:textId="77777777" w:rsidR="00844B33" w:rsidRDefault="00844B33" w:rsidP="00844B33">
      <w:pPr>
        <w:pStyle w:val="p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47A97">
        <w:rPr>
          <w:rFonts w:ascii="Arial" w:hAnsi="Arial" w:cs="Arial"/>
          <w:color w:val="000000" w:themeColor="text1"/>
          <w:sz w:val="20"/>
          <w:szCs w:val="20"/>
        </w:rPr>
        <w:t>Il volume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, ventunesimo della collana “Memorie”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 xml:space="preserve"> pubblicato anche in edizione inglese (</w:t>
      </w:r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On the side of </w:t>
      </w:r>
      <w:proofErr w:type="spellStart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>fire</w:t>
      </w:r>
      <w:proofErr w:type="spellEnd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proofErr w:type="spellStart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>Rites</w:t>
      </w:r>
      <w:proofErr w:type="spellEnd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>approaches</w:t>
      </w:r>
      <w:proofErr w:type="spellEnd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and </w:t>
      </w:r>
      <w:proofErr w:type="spellStart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>cultivation</w:t>
      </w:r>
      <w:proofErr w:type="spellEnd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>practices</w:t>
      </w:r>
      <w:proofErr w:type="spellEnd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in </w:t>
      </w:r>
      <w:proofErr w:type="spellStart"/>
      <w:r w:rsidRPr="00D21662">
        <w:rPr>
          <w:rFonts w:ascii="Arial" w:hAnsi="Arial" w:cs="Arial"/>
          <w:i/>
          <w:iCs/>
          <w:color w:val="000000" w:themeColor="text1"/>
          <w:sz w:val="20"/>
          <w:szCs w:val="20"/>
        </w:rPr>
        <w:t>landscapes</w:t>
      </w:r>
      <w:proofErr w:type="spellEnd"/>
      <w:r w:rsidRPr="00D21662">
        <w:rPr>
          <w:rFonts w:ascii="Arial" w:hAnsi="Arial" w:cs="Arial"/>
          <w:color w:val="000000" w:themeColor="text1"/>
          <w:sz w:val="20"/>
          <w:szCs w:val="20"/>
        </w:rPr>
        <w:t xml:space="preserve">), </w:t>
      </w:r>
      <w:r w:rsidRPr="00D47A97">
        <w:rPr>
          <w:rFonts w:ascii="Arial" w:hAnsi="Arial" w:cs="Arial"/>
          <w:color w:val="000000" w:themeColor="text1"/>
          <w:sz w:val="20"/>
          <w:szCs w:val="20"/>
        </w:rPr>
        <w:t>trae origine dai contenuti delle Giornate internazionali di studio sul paesaggio organizzate dalla Fondazione Benetton Studi Ricerche a Treviso nel febbraio 2023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3D709D8" w14:textId="77777777" w:rsidR="00844B33" w:rsidRPr="00D21662" w:rsidRDefault="00844B33" w:rsidP="00844B33">
      <w:pPr>
        <w:pStyle w:val="p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21662">
        <w:rPr>
          <w:rFonts w:ascii="Arial" w:hAnsi="Arial" w:cs="Arial"/>
          <w:color w:val="000000" w:themeColor="text1"/>
          <w:sz w:val="20"/>
          <w:szCs w:val="20"/>
        </w:rPr>
        <w:t>Mentre assistiamo a ogni latitudine a incendi di ampiezza</w:t>
      </w:r>
      <w:r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e intensità inimmaginabili sino a pochi anni fa,</w:t>
      </w:r>
      <w:r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a eruzioni vulcaniche tanto spettacolari quanto distruttive, vicine ai territori abitati e devastanti</w:t>
      </w:r>
      <w:r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per le attività e la vita di molte persone, la proposta di uno sguardo diverso che si ponga “dalla parte del fuoco” può sembrare una provocazione. Questo libro è un invito a rivolgerci all’elemento fuoco nella sua relazione con la Terra e tutti i suoi abitanti, tenendo conto della sua ecologia, recuperando conoscenze</w:t>
      </w:r>
      <w:r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e pratiche tradizionali in chiave inventiva.</w:t>
      </w:r>
    </w:p>
    <w:p w14:paraId="2BA17A03" w14:textId="77777777" w:rsidR="00844B33" w:rsidRPr="00D21662" w:rsidRDefault="00844B33" w:rsidP="00844B33">
      <w:pPr>
        <w:pStyle w:val="p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Testi di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: Marco Belpoliti, Serge Briffaud</w:t>
      </w:r>
      <w:r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e Quentin Rivière, Ignazio Emanuele Buttitta, Leonardo Caffo, Salvatore Caffo, Carlos Casas,</w:t>
      </w:r>
      <w:r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21662">
        <w:rPr>
          <w:rFonts w:ascii="Arial" w:hAnsi="Arial" w:cs="Arial"/>
          <w:color w:val="000000" w:themeColor="text1"/>
          <w:sz w:val="20"/>
          <w:szCs w:val="20"/>
        </w:rPr>
        <w:t>Kate Cullity e Marni Elder, Giuseppe Mariano Delogu, Donatella de Rita, Xabier Erkizia, Véronique Mure, Juan Manuel Palerm, Enrico Pau, Rosa Tamborrino e Pelin Bolca, Robin Winogrond.</w:t>
      </w:r>
    </w:p>
    <w:p w14:paraId="6CD2970F" w14:textId="77777777" w:rsidR="00844B33" w:rsidRDefault="00844B33" w:rsidP="00844B33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65FA0FB6" w14:textId="77777777" w:rsidR="00844B33" w:rsidRPr="00D21662" w:rsidRDefault="00844B33" w:rsidP="00844B33">
      <w:pPr>
        <w:spacing w:line="240" w:lineRule="auto"/>
        <w:jc w:val="both"/>
        <w:rPr>
          <w:rFonts w:ascii="Arial" w:hAnsi="Arial" w:cs="Arial"/>
        </w:rPr>
      </w:pPr>
      <w:r w:rsidRPr="00D21662">
        <w:rPr>
          <w:rFonts w:ascii="Arial" w:hAnsi="Arial" w:cs="Arial"/>
          <w:b/>
          <w:bCs/>
        </w:rPr>
        <w:t>Marco Belpoliti</w:t>
      </w:r>
      <w:r w:rsidRPr="00D21662">
        <w:rPr>
          <w:rFonts w:ascii="Arial" w:hAnsi="Arial" w:cs="Arial"/>
        </w:rPr>
        <w:t>, saggista e scrittore, insegna critica letteraria e letterature comparate all’Università di Bergamo, dirige la rivista «</w:t>
      </w:r>
      <w:proofErr w:type="spellStart"/>
      <w:r w:rsidRPr="00D21662">
        <w:rPr>
          <w:rFonts w:ascii="Arial" w:hAnsi="Arial" w:cs="Arial"/>
        </w:rPr>
        <w:t>doppiozero</w:t>
      </w:r>
      <w:proofErr w:type="spellEnd"/>
      <w:r w:rsidRPr="00D21662">
        <w:rPr>
          <w:rFonts w:ascii="Arial" w:hAnsi="Arial" w:cs="Arial"/>
        </w:rPr>
        <w:t>» e con Elio Grazioli la collana “Riga”, edita da Marcos y Marcos.</w:t>
      </w:r>
    </w:p>
    <w:p w14:paraId="45399D4C" w14:textId="77777777" w:rsidR="00844B33" w:rsidRPr="00D21662" w:rsidRDefault="00844B33" w:rsidP="00844B33">
      <w:pPr>
        <w:spacing w:line="240" w:lineRule="auto"/>
        <w:jc w:val="both"/>
        <w:rPr>
          <w:rFonts w:ascii="Arial" w:hAnsi="Arial" w:cs="Arial"/>
        </w:rPr>
      </w:pPr>
      <w:r w:rsidRPr="00D21662">
        <w:rPr>
          <w:rFonts w:ascii="Arial" w:hAnsi="Arial" w:cs="Arial"/>
        </w:rPr>
        <w:t xml:space="preserve">Ha curato l’edizione delle </w:t>
      </w:r>
      <w:r w:rsidRPr="00D21662">
        <w:rPr>
          <w:rFonts w:ascii="Arial" w:hAnsi="Arial" w:cs="Arial"/>
          <w:i/>
          <w:iCs/>
        </w:rPr>
        <w:t>Opere complete</w:t>
      </w:r>
      <w:r w:rsidRPr="00D21662">
        <w:rPr>
          <w:rFonts w:ascii="Arial" w:hAnsi="Arial" w:cs="Arial"/>
        </w:rPr>
        <w:t xml:space="preserve"> di Primo Levi (Einaudi 2016-2017).</w:t>
      </w:r>
    </w:p>
    <w:p w14:paraId="4E5440D4" w14:textId="77777777" w:rsidR="00844B33" w:rsidRPr="00D21662" w:rsidRDefault="00844B33" w:rsidP="00844B33">
      <w:pPr>
        <w:spacing w:line="240" w:lineRule="auto"/>
        <w:jc w:val="both"/>
        <w:rPr>
          <w:rFonts w:ascii="Arial" w:hAnsi="Arial" w:cs="Arial"/>
        </w:rPr>
      </w:pPr>
      <w:r w:rsidRPr="00D21662">
        <w:rPr>
          <w:rFonts w:ascii="Arial" w:hAnsi="Arial" w:cs="Arial"/>
        </w:rPr>
        <w:t xml:space="preserve">Tra i suoi </w:t>
      </w:r>
      <w:proofErr w:type="gramStart"/>
      <w:r w:rsidRPr="00D21662">
        <w:rPr>
          <w:rFonts w:ascii="Arial" w:hAnsi="Arial" w:cs="Arial"/>
        </w:rPr>
        <w:t>libri</w:t>
      </w:r>
      <w:proofErr w:type="gramEnd"/>
      <w:r w:rsidRPr="00D21662">
        <w:rPr>
          <w:rFonts w:ascii="Arial" w:hAnsi="Arial" w:cs="Arial"/>
        </w:rPr>
        <w:t xml:space="preserve"> </w:t>
      </w:r>
      <w:r w:rsidRPr="00D21662">
        <w:rPr>
          <w:rFonts w:ascii="Arial" w:hAnsi="Arial" w:cs="Arial"/>
          <w:i/>
          <w:iCs/>
        </w:rPr>
        <w:t>L’occhio di Calvino</w:t>
      </w:r>
      <w:r w:rsidRPr="00D21662">
        <w:rPr>
          <w:rFonts w:ascii="Arial" w:hAnsi="Arial" w:cs="Arial"/>
        </w:rPr>
        <w:t xml:space="preserve"> (Einaudi 2006), </w:t>
      </w:r>
      <w:r w:rsidRPr="00D21662">
        <w:rPr>
          <w:rFonts w:ascii="Arial" w:hAnsi="Arial" w:cs="Arial"/>
          <w:i/>
          <w:iCs/>
        </w:rPr>
        <w:t>Settanta</w:t>
      </w:r>
      <w:r w:rsidRPr="00D21662">
        <w:rPr>
          <w:rFonts w:ascii="Arial" w:hAnsi="Arial" w:cs="Arial"/>
        </w:rPr>
        <w:t xml:space="preserve"> (Einaudi 2010), </w:t>
      </w:r>
      <w:r w:rsidRPr="00D21662">
        <w:rPr>
          <w:rFonts w:ascii="Arial" w:hAnsi="Arial" w:cs="Arial"/>
          <w:i/>
          <w:iCs/>
        </w:rPr>
        <w:t>Pianura</w:t>
      </w:r>
      <w:r w:rsidRPr="00D21662">
        <w:rPr>
          <w:rFonts w:ascii="Arial" w:hAnsi="Arial" w:cs="Arial"/>
        </w:rPr>
        <w:t xml:space="preserve"> (Einaudi 2021)</w:t>
      </w:r>
      <w:r>
        <w:rPr>
          <w:rFonts w:ascii="Arial" w:hAnsi="Arial" w:cs="Arial"/>
        </w:rPr>
        <w:t>,</w:t>
      </w:r>
      <w:r w:rsidRPr="00D21662">
        <w:rPr>
          <w:rFonts w:ascii="Arial" w:hAnsi="Arial" w:cs="Arial"/>
        </w:rPr>
        <w:t xml:space="preserve"> </w:t>
      </w:r>
      <w:r w:rsidRPr="00D21662">
        <w:rPr>
          <w:rFonts w:ascii="Arial" w:hAnsi="Arial" w:cs="Arial"/>
          <w:i/>
          <w:iCs/>
        </w:rPr>
        <w:t xml:space="preserve">Photo Levi </w:t>
      </w:r>
      <w:r w:rsidRPr="00D21662">
        <w:rPr>
          <w:rFonts w:ascii="Arial" w:hAnsi="Arial" w:cs="Arial"/>
        </w:rPr>
        <w:t>(Acquario 2021)</w:t>
      </w:r>
      <w:r>
        <w:rPr>
          <w:rFonts w:ascii="Arial" w:hAnsi="Arial" w:cs="Arial"/>
        </w:rPr>
        <w:t xml:space="preserve"> e il recentissimo </w:t>
      </w:r>
      <w:r w:rsidRPr="009E693D">
        <w:rPr>
          <w:rFonts w:ascii="Arial" w:hAnsi="Arial" w:cs="Arial"/>
          <w:i/>
          <w:iCs/>
        </w:rPr>
        <w:t xml:space="preserve">Nord </w:t>
      </w:r>
      <w:proofErr w:type="spellStart"/>
      <w:r w:rsidRPr="009E693D">
        <w:rPr>
          <w:rFonts w:ascii="Arial" w:hAnsi="Arial" w:cs="Arial"/>
          <w:i/>
          <w:iCs/>
        </w:rPr>
        <w:t>nord</w:t>
      </w:r>
      <w:proofErr w:type="spellEnd"/>
      <w:r>
        <w:rPr>
          <w:rFonts w:ascii="Arial" w:hAnsi="Arial" w:cs="Arial"/>
        </w:rPr>
        <w:t xml:space="preserve"> (Einaudi 2025)</w:t>
      </w:r>
      <w:r w:rsidRPr="00D21662">
        <w:rPr>
          <w:rFonts w:ascii="Arial" w:hAnsi="Arial" w:cs="Arial"/>
        </w:rPr>
        <w:t>.</w:t>
      </w:r>
    </w:p>
    <w:p w14:paraId="1147E527" w14:textId="77777777" w:rsidR="00844B33" w:rsidRPr="00D21662" w:rsidRDefault="00844B33" w:rsidP="00844B33">
      <w:pPr>
        <w:spacing w:line="240" w:lineRule="auto"/>
        <w:jc w:val="both"/>
        <w:rPr>
          <w:rFonts w:ascii="Arial" w:hAnsi="Arial" w:cs="Arial"/>
        </w:rPr>
      </w:pPr>
      <w:r w:rsidRPr="00D21662">
        <w:rPr>
          <w:rFonts w:ascii="Arial" w:hAnsi="Arial" w:cs="Arial"/>
        </w:rPr>
        <w:t xml:space="preserve">È autore e sceneggiatore del film </w:t>
      </w:r>
      <w:r w:rsidRPr="00D21662">
        <w:rPr>
          <w:rFonts w:ascii="Arial" w:hAnsi="Arial" w:cs="Arial"/>
          <w:i/>
          <w:iCs/>
        </w:rPr>
        <w:t>Italo Calvino nelle città</w:t>
      </w:r>
      <w:r w:rsidRPr="00D21662">
        <w:rPr>
          <w:rFonts w:ascii="Arial" w:hAnsi="Arial" w:cs="Arial"/>
        </w:rPr>
        <w:t xml:space="preserve"> (2024).</w:t>
      </w:r>
    </w:p>
    <w:p w14:paraId="5DF238BE" w14:textId="37CB11B6" w:rsidR="0096603D" w:rsidRPr="004F0FCD" w:rsidRDefault="0096603D" w:rsidP="00844B3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7E1E6133" w14:textId="77777777" w:rsidR="0096603D" w:rsidRPr="004F0FCD" w:rsidRDefault="0096603D" w:rsidP="00844B3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sectPr w:rsidR="0096603D" w:rsidRPr="004F0FCD" w:rsidSect="00917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20"/>
      <w:pgMar w:top="607" w:right="805" w:bottom="794" w:left="2767" w:header="0" w:footer="709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EDB5B" w14:textId="77777777" w:rsidR="006A7FFD" w:rsidRDefault="006A7FFD" w:rsidP="009E7D1D">
      <w:r>
        <w:separator/>
      </w:r>
    </w:p>
  </w:endnote>
  <w:endnote w:type="continuationSeparator" w:id="0">
    <w:p w14:paraId="56DDE9CC" w14:textId="77777777" w:rsidR="006A7FFD" w:rsidRDefault="006A7FFD" w:rsidP="009E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 Rail Alphabet FB Light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RailAlphabet-Light">
    <w:altName w:val="Times New Roman"/>
    <w:charset w:val="00"/>
    <w:family w:val="auto"/>
    <w:pitch w:val="variable"/>
    <w:sig w:usb0="A00000AF" w:usb1="5000205B" w:usb2="00000000" w:usb3="00000000" w:csb0="00000093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New Rail Alphabet Light">
    <w:altName w:val="New Rail Alphabet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Century Std Book">
    <w:altName w:val="Cambria"/>
    <w:charset w:val="00"/>
    <w:family w:val="auto"/>
    <w:pitch w:val="variable"/>
    <w:sig w:usb0="800000AF" w:usb1="4000204A" w:usb2="00000000" w:usb3="00000000" w:csb0="00000001" w:csb1="00000000"/>
  </w:font>
  <w:font w:name="Century Expanded LT Std">
    <w:charset w:val="00"/>
    <w:family w:val="auto"/>
    <w:pitch w:val="variable"/>
    <w:sig w:usb0="800000AF" w:usb1="4000204A" w:usb2="00000000" w:usb3="00000000" w:csb0="00000001" w:csb1="00000000"/>
  </w:font>
  <w:font w:name="New Rail Alphabet FB Bold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ew Rail Alphabet FB Light It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82FC" w14:textId="77777777" w:rsidR="00172048" w:rsidRDefault="00172048" w:rsidP="001D3047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7C564D" w14:textId="77777777" w:rsidR="00172048" w:rsidRDefault="00172048" w:rsidP="001D3047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0A22F" w14:textId="73346463" w:rsidR="00172048" w:rsidRDefault="00172048" w:rsidP="00961874">
    <w:pPr>
      <w:pStyle w:val="Pidipagina"/>
      <w:framePr w:w="964" w:h="2614" w:hRule="exact" w:wrap="around" w:vAnchor="page" w:hAnchor="page" w:x="568" w:y="6130"/>
      <w:rPr>
        <w:rStyle w:val="Numeropagina"/>
      </w:rPr>
    </w:pPr>
    <w:r>
      <w:rPr>
        <w:rStyle w:val="Numeropagina"/>
      </w:rPr>
      <w:t xml:space="preserve">p.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74FE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6E58265F" w14:textId="77777777" w:rsidR="00172048" w:rsidRDefault="00172048" w:rsidP="001D3047">
    <w:pPr>
      <w:pStyle w:val="Pidipagin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10D28" w14:textId="77777777" w:rsidR="006A7FFD" w:rsidRDefault="006A7FFD" w:rsidP="009E7D1D">
      <w:r>
        <w:separator/>
      </w:r>
    </w:p>
  </w:footnote>
  <w:footnote w:type="continuationSeparator" w:id="0">
    <w:p w14:paraId="3483F990" w14:textId="77777777" w:rsidR="006A7FFD" w:rsidRDefault="006A7FFD" w:rsidP="009E7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3B8F5" w14:textId="0FA9F889" w:rsidR="00172048" w:rsidRDefault="00172048">
    <w:r>
      <w:rPr>
        <w:noProof/>
      </w:rPr>
      <w:drawing>
        <wp:anchor distT="0" distB="0" distL="114300" distR="114300" simplePos="0" relativeHeight="251656192" behindDoc="1" locked="0" layoutInCell="1" allowOverlap="1" wp14:anchorId="497C18C7" wp14:editId="34D2A2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2130"/>
          <wp:effectExtent l="0" t="0" r="635" b="0"/>
          <wp:wrapNone/>
          <wp:docPr id="1" name="Immagine 1" descr="00_b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00_ba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1A94">
      <w:rPr>
        <w:noProof/>
      </w:rPr>
      <w:pict w14:anchorId="38CF73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2" o:title="01_prim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355A" w14:textId="1A026B85" w:rsidR="00172048" w:rsidRPr="00E05471" w:rsidRDefault="00172048" w:rsidP="00E0547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9344E27" wp14:editId="77485AE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3913411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3_carta premio fon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913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4E5D" w14:textId="202B7D50" w:rsidR="00172048" w:rsidRDefault="00172048">
    <w:r>
      <w:rPr>
        <w:noProof/>
      </w:rPr>
      <w:drawing>
        <wp:anchor distT="0" distB="0" distL="114300" distR="114300" simplePos="0" relativeHeight="251658240" behindDoc="1" locked="0" layoutInCell="1" allowOverlap="1" wp14:anchorId="4E0CD3EC" wp14:editId="73307E6A">
          <wp:simplePos x="0" y="0"/>
          <wp:positionH relativeFrom="page">
            <wp:posOffset>0</wp:posOffset>
          </wp:positionH>
          <wp:positionV relativeFrom="page">
            <wp:align>top</wp:align>
          </wp:positionV>
          <wp:extent cx="7559998" cy="391341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0_head carta premio comunicat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39134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oel="http://schemas.microsoft.com/office/2019/extlst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1A0A"/>
    <w:multiLevelType w:val="hybridMultilevel"/>
    <w:tmpl w:val="43A464E0"/>
    <w:lvl w:ilvl="0" w:tplc="82822B26">
      <w:start w:val="3"/>
      <w:numFmt w:val="decimal"/>
      <w:lvlText w:val="%1"/>
      <w:lvlJc w:val="left"/>
      <w:pPr>
        <w:ind w:left="1321" w:hanging="397"/>
      </w:pPr>
      <w:rPr>
        <w:rFonts w:ascii="Garamond" w:eastAsia="Garamond" w:hAnsi="Garamond" w:hint="default"/>
        <w:w w:val="81"/>
        <w:sz w:val="20"/>
        <w:szCs w:val="20"/>
      </w:rPr>
    </w:lvl>
    <w:lvl w:ilvl="1" w:tplc="DD4670B0">
      <w:start w:val="1"/>
      <w:numFmt w:val="bullet"/>
      <w:lvlText w:val="•"/>
      <w:lvlJc w:val="left"/>
      <w:pPr>
        <w:ind w:left="2043" w:hanging="397"/>
      </w:pPr>
      <w:rPr>
        <w:rFonts w:hint="default"/>
      </w:rPr>
    </w:lvl>
    <w:lvl w:ilvl="2" w:tplc="A5AA1CA6">
      <w:start w:val="1"/>
      <w:numFmt w:val="bullet"/>
      <w:lvlText w:val="•"/>
      <w:lvlJc w:val="left"/>
      <w:pPr>
        <w:ind w:left="2765" w:hanging="397"/>
      </w:pPr>
      <w:rPr>
        <w:rFonts w:hint="default"/>
      </w:rPr>
    </w:lvl>
    <w:lvl w:ilvl="3" w:tplc="60BED4E6">
      <w:start w:val="1"/>
      <w:numFmt w:val="bullet"/>
      <w:lvlText w:val="•"/>
      <w:lvlJc w:val="left"/>
      <w:pPr>
        <w:ind w:left="3487" w:hanging="397"/>
      </w:pPr>
      <w:rPr>
        <w:rFonts w:hint="default"/>
      </w:rPr>
    </w:lvl>
    <w:lvl w:ilvl="4" w:tplc="24FE6FCA">
      <w:start w:val="1"/>
      <w:numFmt w:val="bullet"/>
      <w:lvlText w:val="•"/>
      <w:lvlJc w:val="left"/>
      <w:pPr>
        <w:ind w:left="4209" w:hanging="397"/>
      </w:pPr>
      <w:rPr>
        <w:rFonts w:hint="default"/>
      </w:rPr>
    </w:lvl>
    <w:lvl w:ilvl="5" w:tplc="F5C661AC">
      <w:start w:val="1"/>
      <w:numFmt w:val="bullet"/>
      <w:lvlText w:val="•"/>
      <w:lvlJc w:val="left"/>
      <w:pPr>
        <w:ind w:left="4931" w:hanging="397"/>
      </w:pPr>
      <w:rPr>
        <w:rFonts w:hint="default"/>
      </w:rPr>
    </w:lvl>
    <w:lvl w:ilvl="6" w:tplc="71DC682A">
      <w:start w:val="1"/>
      <w:numFmt w:val="bullet"/>
      <w:lvlText w:val="•"/>
      <w:lvlJc w:val="left"/>
      <w:pPr>
        <w:ind w:left="5652" w:hanging="397"/>
      </w:pPr>
      <w:rPr>
        <w:rFonts w:hint="default"/>
      </w:rPr>
    </w:lvl>
    <w:lvl w:ilvl="7" w:tplc="83221656">
      <w:start w:val="1"/>
      <w:numFmt w:val="bullet"/>
      <w:lvlText w:val="•"/>
      <w:lvlJc w:val="left"/>
      <w:pPr>
        <w:ind w:left="6374" w:hanging="397"/>
      </w:pPr>
      <w:rPr>
        <w:rFonts w:hint="default"/>
      </w:rPr>
    </w:lvl>
    <w:lvl w:ilvl="8" w:tplc="6630CEA4">
      <w:start w:val="1"/>
      <w:numFmt w:val="bullet"/>
      <w:lvlText w:val="•"/>
      <w:lvlJc w:val="left"/>
      <w:pPr>
        <w:ind w:left="7096" w:hanging="397"/>
      </w:pPr>
      <w:rPr>
        <w:rFonts w:hint="default"/>
      </w:rPr>
    </w:lvl>
  </w:abstractNum>
  <w:abstractNum w:abstractNumId="1" w15:restartNumberingAfterBreak="0">
    <w:nsid w:val="35497689"/>
    <w:multiLevelType w:val="multilevel"/>
    <w:tmpl w:val="627E0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644A76"/>
    <w:multiLevelType w:val="multilevel"/>
    <w:tmpl w:val="CD108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53488"/>
    <w:multiLevelType w:val="hybridMultilevel"/>
    <w:tmpl w:val="24AEB4B6"/>
    <w:lvl w:ilvl="0" w:tplc="3B3E3ADA">
      <w:start w:val="137"/>
      <w:numFmt w:val="decimal"/>
      <w:lvlText w:val="%1"/>
      <w:lvlJc w:val="left"/>
      <w:pPr>
        <w:ind w:left="539" w:hanging="397"/>
      </w:pPr>
      <w:rPr>
        <w:rFonts w:ascii="Garamond" w:eastAsia="Garamond" w:hAnsi="Garamond" w:hint="default"/>
        <w:spacing w:val="-1"/>
        <w:w w:val="83"/>
        <w:sz w:val="20"/>
        <w:szCs w:val="20"/>
      </w:rPr>
    </w:lvl>
    <w:lvl w:ilvl="1" w:tplc="214257E6">
      <w:start w:val="1"/>
      <w:numFmt w:val="bullet"/>
      <w:lvlText w:val="•"/>
      <w:lvlJc w:val="left"/>
      <w:pPr>
        <w:ind w:left="1272" w:hanging="397"/>
      </w:pPr>
      <w:rPr>
        <w:rFonts w:hint="default"/>
      </w:rPr>
    </w:lvl>
    <w:lvl w:ilvl="2" w:tplc="9EE64A7A">
      <w:start w:val="1"/>
      <w:numFmt w:val="bullet"/>
      <w:lvlText w:val="•"/>
      <w:lvlJc w:val="left"/>
      <w:pPr>
        <w:ind w:left="2005" w:hanging="397"/>
      </w:pPr>
      <w:rPr>
        <w:rFonts w:hint="default"/>
      </w:rPr>
    </w:lvl>
    <w:lvl w:ilvl="3" w:tplc="A2F4FB6A">
      <w:start w:val="1"/>
      <w:numFmt w:val="bullet"/>
      <w:lvlText w:val="•"/>
      <w:lvlJc w:val="left"/>
      <w:pPr>
        <w:ind w:left="2739" w:hanging="397"/>
      </w:pPr>
      <w:rPr>
        <w:rFonts w:hint="default"/>
      </w:rPr>
    </w:lvl>
    <w:lvl w:ilvl="4" w:tplc="BA723DA2">
      <w:start w:val="1"/>
      <w:numFmt w:val="bullet"/>
      <w:lvlText w:val="•"/>
      <w:lvlJc w:val="left"/>
      <w:pPr>
        <w:ind w:left="3472" w:hanging="397"/>
      </w:pPr>
      <w:rPr>
        <w:rFonts w:hint="default"/>
      </w:rPr>
    </w:lvl>
    <w:lvl w:ilvl="5" w:tplc="BCA45D2E">
      <w:start w:val="1"/>
      <w:numFmt w:val="bullet"/>
      <w:lvlText w:val="•"/>
      <w:lvlJc w:val="left"/>
      <w:pPr>
        <w:ind w:left="4205" w:hanging="397"/>
      </w:pPr>
      <w:rPr>
        <w:rFonts w:hint="default"/>
      </w:rPr>
    </w:lvl>
    <w:lvl w:ilvl="6" w:tplc="375AF4B6">
      <w:start w:val="1"/>
      <w:numFmt w:val="bullet"/>
      <w:lvlText w:val="•"/>
      <w:lvlJc w:val="left"/>
      <w:pPr>
        <w:ind w:left="4938" w:hanging="397"/>
      </w:pPr>
      <w:rPr>
        <w:rFonts w:hint="default"/>
      </w:rPr>
    </w:lvl>
    <w:lvl w:ilvl="7" w:tplc="72A82544">
      <w:start w:val="1"/>
      <w:numFmt w:val="bullet"/>
      <w:lvlText w:val="•"/>
      <w:lvlJc w:val="left"/>
      <w:pPr>
        <w:ind w:left="5671" w:hanging="397"/>
      </w:pPr>
      <w:rPr>
        <w:rFonts w:hint="default"/>
      </w:rPr>
    </w:lvl>
    <w:lvl w:ilvl="8" w:tplc="15629BC0">
      <w:start w:val="1"/>
      <w:numFmt w:val="bullet"/>
      <w:lvlText w:val="•"/>
      <w:lvlJc w:val="left"/>
      <w:pPr>
        <w:ind w:left="6404" w:hanging="397"/>
      </w:pPr>
      <w:rPr>
        <w:rFonts w:hint="default"/>
      </w:rPr>
    </w:lvl>
  </w:abstractNum>
  <w:abstractNum w:abstractNumId="4" w15:restartNumberingAfterBreak="0">
    <w:nsid w:val="5DC802E9"/>
    <w:multiLevelType w:val="hybridMultilevel"/>
    <w:tmpl w:val="990E4804"/>
    <w:lvl w:ilvl="0" w:tplc="2566FBE8">
      <w:start w:val="1"/>
      <w:numFmt w:val="upperRoman"/>
      <w:lvlText w:val="%1)"/>
      <w:lvlJc w:val="left"/>
      <w:pPr>
        <w:ind w:left="934" w:hanging="174"/>
        <w:jc w:val="right"/>
      </w:pPr>
      <w:rPr>
        <w:rFonts w:ascii="Garamond" w:eastAsia="Garamond" w:hAnsi="Garamond" w:hint="default"/>
        <w:b/>
        <w:bCs/>
        <w:spacing w:val="-1"/>
        <w:w w:val="89"/>
        <w:sz w:val="18"/>
        <w:szCs w:val="18"/>
      </w:rPr>
    </w:lvl>
    <w:lvl w:ilvl="1" w:tplc="AC688C6C">
      <w:start w:val="1"/>
      <w:numFmt w:val="bullet"/>
      <w:lvlText w:val="•"/>
      <w:lvlJc w:val="left"/>
      <w:pPr>
        <w:ind w:left="934" w:hanging="174"/>
      </w:pPr>
      <w:rPr>
        <w:rFonts w:hint="default"/>
      </w:rPr>
    </w:lvl>
    <w:lvl w:ilvl="2" w:tplc="737E318C">
      <w:start w:val="1"/>
      <w:numFmt w:val="bullet"/>
      <w:lvlText w:val="•"/>
      <w:lvlJc w:val="left"/>
      <w:pPr>
        <w:ind w:left="827" w:hanging="174"/>
      </w:pPr>
      <w:rPr>
        <w:rFonts w:hint="default"/>
      </w:rPr>
    </w:lvl>
    <w:lvl w:ilvl="3" w:tplc="103C14BA">
      <w:start w:val="1"/>
      <w:numFmt w:val="bullet"/>
      <w:lvlText w:val="•"/>
      <w:lvlJc w:val="left"/>
      <w:pPr>
        <w:ind w:left="720" w:hanging="174"/>
      </w:pPr>
      <w:rPr>
        <w:rFonts w:hint="default"/>
      </w:rPr>
    </w:lvl>
    <w:lvl w:ilvl="4" w:tplc="6D5495B2">
      <w:start w:val="1"/>
      <w:numFmt w:val="bullet"/>
      <w:lvlText w:val="•"/>
      <w:lvlJc w:val="left"/>
      <w:pPr>
        <w:ind w:left="613" w:hanging="174"/>
      </w:pPr>
      <w:rPr>
        <w:rFonts w:hint="default"/>
      </w:rPr>
    </w:lvl>
    <w:lvl w:ilvl="5" w:tplc="414C5980">
      <w:start w:val="1"/>
      <w:numFmt w:val="bullet"/>
      <w:lvlText w:val="•"/>
      <w:lvlJc w:val="left"/>
      <w:pPr>
        <w:ind w:left="506" w:hanging="174"/>
      </w:pPr>
      <w:rPr>
        <w:rFonts w:hint="default"/>
      </w:rPr>
    </w:lvl>
    <w:lvl w:ilvl="6" w:tplc="E130A070">
      <w:start w:val="1"/>
      <w:numFmt w:val="bullet"/>
      <w:lvlText w:val="•"/>
      <w:lvlJc w:val="left"/>
      <w:pPr>
        <w:ind w:left="399" w:hanging="174"/>
      </w:pPr>
      <w:rPr>
        <w:rFonts w:hint="default"/>
      </w:rPr>
    </w:lvl>
    <w:lvl w:ilvl="7" w:tplc="982E91EC">
      <w:start w:val="1"/>
      <w:numFmt w:val="bullet"/>
      <w:lvlText w:val="•"/>
      <w:lvlJc w:val="left"/>
      <w:pPr>
        <w:ind w:left="292" w:hanging="174"/>
      </w:pPr>
      <w:rPr>
        <w:rFonts w:hint="default"/>
      </w:rPr>
    </w:lvl>
    <w:lvl w:ilvl="8" w:tplc="74D8DD36">
      <w:start w:val="1"/>
      <w:numFmt w:val="bullet"/>
      <w:lvlText w:val="•"/>
      <w:lvlJc w:val="left"/>
      <w:pPr>
        <w:ind w:left="185" w:hanging="17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2200"/>
  <w:hyphenationZone w:val="283"/>
  <w:drawingGridHorizontalSpacing w:val="238"/>
  <w:drawingGridVerticalSpacing w:val="23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D1D"/>
    <w:rsid w:val="00027645"/>
    <w:rsid w:val="0004344A"/>
    <w:rsid w:val="00046ED0"/>
    <w:rsid w:val="00063520"/>
    <w:rsid w:val="00066086"/>
    <w:rsid w:val="000A52C4"/>
    <w:rsid w:val="000A737B"/>
    <w:rsid w:val="000B29E6"/>
    <w:rsid w:val="000B7903"/>
    <w:rsid w:val="000F654B"/>
    <w:rsid w:val="001015ED"/>
    <w:rsid w:val="001073FD"/>
    <w:rsid w:val="00146CDE"/>
    <w:rsid w:val="00150561"/>
    <w:rsid w:val="001613E4"/>
    <w:rsid w:val="00165AC0"/>
    <w:rsid w:val="0017055F"/>
    <w:rsid w:val="00172048"/>
    <w:rsid w:val="00172B18"/>
    <w:rsid w:val="00181895"/>
    <w:rsid w:val="001A11C3"/>
    <w:rsid w:val="001D3047"/>
    <w:rsid w:val="001F43AE"/>
    <w:rsid w:val="002032B4"/>
    <w:rsid w:val="00212F7B"/>
    <w:rsid w:val="00220418"/>
    <w:rsid w:val="002207E3"/>
    <w:rsid w:val="00235844"/>
    <w:rsid w:val="00244978"/>
    <w:rsid w:val="00265472"/>
    <w:rsid w:val="00265FC7"/>
    <w:rsid w:val="00287E0E"/>
    <w:rsid w:val="002A77FF"/>
    <w:rsid w:val="002C1C4F"/>
    <w:rsid w:val="002E201A"/>
    <w:rsid w:val="002F2CF8"/>
    <w:rsid w:val="00325728"/>
    <w:rsid w:val="003277FB"/>
    <w:rsid w:val="00342496"/>
    <w:rsid w:val="00345A48"/>
    <w:rsid w:val="00351A94"/>
    <w:rsid w:val="003538F8"/>
    <w:rsid w:val="00377688"/>
    <w:rsid w:val="00386000"/>
    <w:rsid w:val="003874FE"/>
    <w:rsid w:val="003B191A"/>
    <w:rsid w:val="003C3C01"/>
    <w:rsid w:val="003D0926"/>
    <w:rsid w:val="003D4389"/>
    <w:rsid w:val="003E1FC0"/>
    <w:rsid w:val="003E5342"/>
    <w:rsid w:val="00414AE2"/>
    <w:rsid w:val="0044205C"/>
    <w:rsid w:val="004446CA"/>
    <w:rsid w:val="0047480A"/>
    <w:rsid w:val="00481F2A"/>
    <w:rsid w:val="0049725D"/>
    <w:rsid w:val="004B19E5"/>
    <w:rsid w:val="004C1D4F"/>
    <w:rsid w:val="004D2CBB"/>
    <w:rsid w:val="004D7CA4"/>
    <w:rsid w:val="004E4DDB"/>
    <w:rsid w:val="004F0FCD"/>
    <w:rsid w:val="004F3828"/>
    <w:rsid w:val="004F5F8A"/>
    <w:rsid w:val="00510485"/>
    <w:rsid w:val="00510791"/>
    <w:rsid w:val="005247FE"/>
    <w:rsid w:val="005552B1"/>
    <w:rsid w:val="00575F1E"/>
    <w:rsid w:val="00581BA1"/>
    <w:rsid w:val="00592357"/>
    <w:rsid w:val="005A124A"/>
    <w:rsid w:val="005B32F6"/>
    <w:rsid w:val="005B67C2"/>
    <w:rsid w:val="005D2C33"/>
    <w:rsid w:val="005D4A2A"/>
    <w:rsid w:val="0062055C"/>
    <w:rsid w:val="00635A8F"/>
    <w:rsid w:val="00636013"/>
    <w:rsid w:val="00641731"/>
    <w:rsid w:val="00666432"/>
    <w:rsid w:val="00683C7B"/>
    <w:rsid w:val="00694701"/>
    <w:rsid w:val="006A7FFD"/>
    <w:rsid w:val="006B036A"/>
    <w:rsid w:val="006D5C42"/>
    <w:rsid w:val="006D75FB"/>
    <w:rsid w:val="006E1751"/>
    <w:rsid w:val="006E6D2E"/>
    <w:rsid w:val="006F73B5"/>
    <w:rsid w:val="00701235"/>
    <w:rsid w:val="007212AB"/>
    <w:rsid w:val="00725E4D"/>
    <w:rsid w:val="0073118C"/>
    <w:rsid w:val="00742BD2"/>
    <w:rsid w:val="00742EC9"/>
    <w:rsid w:val="00756CEE"/>
    <w:rsid w:val="00764F4B"/>
    <w:rsid w:val="0076644B"/>
    <w:rsid w:val="0077098A"/>
    <w:rsid w:val="00777DB4"/>
    <w:rsid w:val="007813B6"/>
    <w:rsid w:val="007B6CBC"/>
    <w:rsid w:val="007C1C67"/>
    <w:rsid w:val="007C4E20"/>
    <w:rsid w:val="007C5A0E"/>
    <w:rsid w:val="00807AB1"/>
    <w:rsid w:val="00816D4A"/>
    <w:rsid w:val="00844B33"/>
    <w:rsid w:val="00857D39"/>
    <w:rsid w:val="0086410A"/>
    <w:rsid w:val="00875CA3"/>
    <w:rsid w:val="008A1F2E"/>
    <w:rsid w:val="008A65BC"/>
    <w:rsid w:val="008B2A44"/>
    <w:rsid w:val="008B3595"/>
    <w:rsid w:val="008D4A12"/>
    <w:rsid w:val="008D6D9F"/>
    <w:rsid w:val="008F3AD8"/>
    <w:rsid w:val="00902112"/>
    <w:rsid w:val="00917D30"/>
    <w:rsid w:val="0092567D"/>
    <w:rsid w:val="00941656"/>
    <w:rsid w:val="00944CA5"/>
    <w:rsid w:val="0095665F"/>
    <w:rsid w:val="00961874"/>
    <w:rsid w:val="0096603D"/>
    <w:rsid w:val="00973781"/>
    <w:rsid w:val="00976859"/>
    <w:rsid w:val="00984A80"/>
    <w:rsid w:val="009A7F01"/>
    <w:rsid w:val="009C4FBE"/>
    <w:rsid w:val="009C68E8"/>
    <w:rsid w:val="009E3C98"/>
    <w:rsid w:val="009E64E5"/>
    <w:rsid w:val="009E7D1D"/>
    <w:rsid w:val="00A03E8B"/>
    <w:rsid w:val="00A06FDE"/>
    <w:rsid w:val="00A1417C"/>
    <w:rsid w:val="00A147A9"/>
    <w:rsid w:val="00A363F8"/>
    <w:rsid w:val="00A52168"/>
    <w:rsid w:val="00A82844"/>
    <w:rsid w:val="00AA1E45"/>
    <w:rsid w:val="00AD75D6"/>
    <w:rsid w:val="00AE20E6"/>
    <w:rsid w:val="00AE5D95"/>
    <w:rsid w:val="00B1253A"/>
    <w:rsid w:val="00B16894"/>
    <w:rsid w:val="00B636F0"/>
    <w:rsid w:val="00B72570"/>
    <w:rsid w:val="00B81A36"/>
    <w:rsid w:val="00B91DAD"/>
    <w:rsid w:val="00B959AC"/>
    <w:rsid w:val="00BA1159"/>
    <w:rsid w:val="00BA4C09"/>
    <w:rsid w:val="00BC486D"/>
    <w:rsid w:val="00BF235A"/>
    <w:rsid w:val="00C01D70"/>
    <w:rsid w:val="00C27B4B"/>
    <w:rsid w:val="00C31C09"/>
    <w:rsid w:val="00C32016"/>
    <w:rsid w:val="00C45191"/>
    <w:rsid w:val="00C55612"/>
    <w:rsid w:val="00C57367"/>
    <w:rsid w:val="00C70E48"/>
    <w:rsid w:val="00C8089E"/>
    <w:rsid w:val="00D03CD1"/>
    <w:rsid w:val="00D60061"/>
    <w:rsid w:val="00D84CCB"/>
    <w:rsid w:val="00DA00E3"/>
    <w:rsid w:val="00DB08ED"/>
    <w:rsid w:val="00DC22B0"/>
    <w:rsid w:val="00DC40A4"/>
    <w:rsid w:val="00DC6DD1"/>
    <w:rsid w:val="00DD5AC4"/>
    <w:rsid w:val="00DE497F"/>
    <w:rsid w:val="00E00765"/>
    <w:rsid w:val="00E05471"/>
    <w:rsid w:val="00E114B1"/>
    <w:rsid w:val="00E16072"/>
    <w:rsid w:val="00E25E7D"/>
    <w:rsid w:val="00E55CA6"/>
    <w:rsid w:val="00E571E9"/>
    <w:rsid w:val="00E72CAF"/>
    <w:rsid w:val="00E74603"/>
    <w:rsid w:val="00E7598E"/>
    <w:rsid w:val="00E8720F"/>
    <w:rsid w:val="00E96F02"/>
    <w:rsid w:val="00EB590C"/>
    <w:rsid w:val="00EB607D"/>
    <w:rsid w:val="00EC3C19"/>
    <w:rsid w:val="00ED27AA"/>
    <w:rsid w:val="00ED5F7A"/>
    <w:rsid w:val="00F0015D"/>
    <w:rsid w:val="00F029A1"/>
    <w:rsid w:val="00F126E2"/>
    <w:rsid w:val="00F12E6A"/>
    <w:rsid w:val="00F16955"/>
    <w:rsid w:val="00F22F6F"/>
    <w:rsid w:val="00F52D54"/>
    <w:rsid w:val="00F549BE"/>
    <w:rsid w:val="00F55253"/>
    <w:rsid w:val="00F8752D"/>
    <w:rsid w:val="00F90BE9"/>
    <w:rsid w:val="00FB5226"/>
    <w:rsid w:val="00FC6691"/>
    <w:rsid w:val="00FE591C"/>
    <w:rsid w:val="00FE65EA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532260F5"/>
  <w14:defaultImageDpi w14:val="300"/>
  <w15:docId w15:val="{3C5E0AD9-2655-4AD7-8BC0-EF6F8148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testo_corrente"/>
    <w:qFormat/>
    <w:rsid w:val="00E7598E"/>
    <w:pPr>
      <w:tabs>
        <w:tab w:val="left" w:pos="454"/>
      </w:tabs>
      <w:spacing w:line="240" w:lineRule="exact"/>
    </w:pPr>
    <w:rPr>
      <w:rFonts w:ascii="New Rail Alphabet FB Light" w:hAnsi="New Rail Alphabet FB Light"/>
      <w:sz w:val="20"/>
      <w:szCs w:val="20"/>
    </w:rPr>
  </w:style>
  <w:style w:type="paragraph" w:styleId="Titolo1">
    <w:name w:val="heading 1"/>
    <w:basedOn w:val="Normale"/>
    <w:link w:val="Titolo1Carattere"/>
    <w:uiPriority w:val="1"/>
    <w:qFormat/>
    <w:rsid w:val="00AE5D95"/>
    <w:pPr>
      <w:widowControl w:val="0"/>
      <w:tabs>
        <w:tab w:val="clear" w:pos="454"/>
      </w:tabs>
      <w:spacing w:line="240" w:lineRule="auto"/>
      <w:ind w:left="3107"/>
      <w:outlineLvl w:val="0"/>
    </w:pPr>
    <w:rPr>
      <w:rFonts w:ascii="Garamond" w:eastAsia="Garamond" w:hAnsi="Garamond"/>
      <w:b/>
      <w:bCs/>
      <w:sz w:val="23"/>
      <w:szCs w:val="23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46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5D95"/>
    <w:pPr>
      <w:keepNext/>
      <w:keepLines/>
      <w:widowControl w:val="0"/>
      <w:tabs>
        <w:tab w:val="clear" w:pos="454"/>
      </w:tabs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edatiintesta">
    <w:name w:val="Indirizzo e dati in testa"/>
    <w:basedOn w:val="Normale"/>
    <w:autoRedefine/>
    <w:qFormat/>
    <w:rsid w:val="006E6D2E"/>
    <w:pPr>
      <w:spacing w:line="240" w:lineRule="auto"/>
    </w:pPr>
    <w:rPr>
      <w:rFonts w:ascii="Arial" w:hAnsi="Arial" w:cs="Arial"/>
      <w:bCs/>
    </w:rPr>
  </w:style>
  <w:style w:type="paragraph" w:styleId="Pidipagina">
    <w:name w:val="footer"/>
    <w:basedOn w:val="Normale"/>
    <w:link w:val="PidipaginaCarattere"/>
    <w:uiPriority w:val="99"/>
    <w:unhideWhenUsed/>
    <w:rsid w:val="009E7D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D1D"/>
  </w:style>
  <w:style w:type="paragraph" w:customStyle="1" w:styleId="Paragrafobase">
    <w:name w:val="[Paragrafo base]"/>
    <w:basedOn w:val="Normale"/>
    <w:uiPriority w:val="99"/>
    <w:rsid w:val="00BC486D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ewRailCartaIntestata">
    <w:name w:val="New Rail_Carta Intestata"/>
    <w:uiPriority w:val="99"/>
    <w:rsid w:val="001F43AE"/>
    <w:rPr>
      <w:rFonts w:ascii="NewRailAlphabet-Light" w:hAnsi="NewRailAlphabet-Light" w:cs="NewRailAlphabet-Light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6E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6E2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0547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05471"/>
    <w:rPr>
      <w:rFonts w:ascii="New Rail Alphabet Light" w:hAnsi="New Rail Alphabet Light"/>
      <w:sz w:val="20"/>
      <w:szCs w:val="20"/>
    </w:rPr>
  </w:style>
  <w:style w:type="paragraph" w:customStyle="1" w:styleId="Pa0">
    <w:name w:val="Pa0"/>
    <w:basedOn w:val="Normale"/>
    <w:next w:val="Normale"/>
    <w:uiPriority w:val="99"/>
    <w:rsid w:val="00F029A1"/>
    <w:pPr>
      <w:autoSpaceDE w:val="0"/>
      <w:autoSpaceDN w:val="0"/>
      <w:adjustRightInd w:val="0"/>
      <w:spacing w:line="241" w:lineRule="atLeast"/>
    </w:pPr>
    <w:rPr>
      <w:rFonts w:ascii="ITC Century Std Book" w:eastAsia="Calibri" w:hAnsi="ITC Century Std Book" w:cs="Times New Roman"/>
      <w:sz w:val="24"/>
      <w:szCs w:val="24"/>
    </w:rPr>
  </w:style>
  <w:style w:type="character" w:customStyle="1" w:styleId="A1">
    <w:name w:val="A1"/>
    <w:uiPriority w:val="99"/>
    <w:rsid w:val="0004344A"/>
    <w:rPr>
      <w:rFonts w:ascii="Century Expanded LT Std" w:hAnsi="Century Expanded LT Std" w:cs="Century Expanded LT Std"/>
      <w:color w:val="221E1F"/>
      <w:sz w:val="20"/>
      <w:szCs w:val="20"/>
    </w:rPr>
  </w:style>
  <w:style w:type="character" w:customStyle="1" w:styleId="EnfasiBold">
    <w:name w:val="Enfasi Bold"/>
    <w:basedOn w:val="Carpredefinitoparagrafo"/>
    <w:uiPriority w:val="1"/>
    <w:qFormat/>
    <w:rsid w:val="00EB590C"/>
    <w:rPr>
      <w:rFonts w:ascii="New Rail Alphabet FB Bold" w:hAnsi="New Rail Alphabet FB Bold"/>
      <w:b w:val="0"/>
      <w:bCs/>
      <w:i w:val="0"/>
      <w:iCs w:val="0"/>
      <w:sz w:val="20"/>
    </w:rPr>
  </w:style>
  <w:style w:type="character" w:customStyle="1" w:styleId="ItalicBase">
    <w:name w:val="Italic Base"/>
    <w:basedOn w:val="Carpredefinitoparagrafo"/>
    <w:uiPriority w:val="1"/>
    <w:qFormat/>
    <w:rsid w:val="00EB590C"/>
    <w:rPr>
      <w:rFonts w:ascii="New Rail Alphabet FB Light It" w:hAnsi="New Rail Alphabet FB Light It"/>
      <w:b w:val="0"/>
      <w:bCs w:val="0"/>
      <w:i w:val="0"/>
      <w:iCs/>
      <w:sz w:val="20"/>
    </w:rPr>
  </w:style>
  <w:style w:type="character" w:styleId="Numeropagina">
    <w:name w:val="page number"/>
    <w:basedOn w:val="Carpredefinitoparagrafo"/>
    <w:uiPriority w:val="99"/>
    <w:semiHidden/>
    <w:unhideWhenUsed/>
    <w:rsid w:val="001D3047"/>
  </w:style>
  <w:style w:type="character" w:styleId="Collegamentoipertestuale">
    <w:name w:val="Hyperlink"/>
    <w:basedOn w:val="Carpredefinitoparagrafo"/>
    <w:uiPriority w:val="99"/>
    <w:unhideWhenUsed/>
    <w:rsid w:val="00212F7B"/>
    <w:rPr>
      <w:color w:val="0000FF" w:themeColor="hyperlink"/>
      <w:u w:val="single"/>
    </w:rPr>
  </w:style>
  <w:style w:type="paragraph" w:customStyle="1" w:styleId="Piccoloinfo">
    <w:name w:val="Piccolo info"/>
    <w:basedOn w:val="Normale"/>
    <w:autoRedefine/>
    <w:qFormat/>
    <w:rsid w:val="00E7598E"/>
    <w:pPr>
      <w:spacing w:line="192" w:lineRule="exact"/>
    </w:pPr>
    <w:rPr>
      <w:sz w:val="16"/>
      <w:szCs w:val="16"/>
    </w:rPr>
  </w:style>
  <w:style w:type="paragraph" w:styleId="Nessunaspaziatura">
    <w:name w:val="No Spacing"/>
    <w:uiPriority w:val="1"/>
    <w:qFormat/>
    <w:rsid w:val="00E7598E"/>
    <w:pPr>
      <w:tabs>
        <w:tab w:val="left" w:pos="454"/>
      </w:tabs>
    </w:pPr>
    <w:rPr>
      <w:rFonts w:ascii="New Rail Alphabet FB Light" w:hAnsi="New Rail Alphabet FB Light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F8752D"/>
    <w:pPr>
      <w:tabs>
        <w:tab w:val="clear" w:pos="454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8F3AD8"/>
    <w:rPr>
      <w:i/>
      <w:iCs/>
    </w:rPr>
  </w:style>
  <w:style w:type="character" w:styleId="Enfasigrassetto">
    <w:name w:val="Strong"/>
    <w:basedOn w:val="Carpredefinitoparagrafo"/>
    <w:uiPriority w:val="22"/>
    <w:qFormat/>
    <w:rsid w:val="00725E4D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7098A"/>
    <w:pPr>
      <w:widowControl w:val="0"/>
      <w:tabs>
        <w:tab w:val="clear" w:pos="454"/>
      </w:tabs>
      <w:spacing w:line="240" w:lineRule="auto"/>
      <w:ind w:left="811"/>
    </w:pPr>
    <w:rPr>
      <w:rFonts w:ascii="Garamond" w:eastAsia="Garamond" w:hAnsi="Garamond"/>
      <w:sz w:val="23"/>
      <w:szCs w:val="23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7098A"/>
    <w:rPr>
      <w:rFonts w:ascii="Garamond" w:eastAsia="Garamond" w:hAnsi="Garamond"/>
      <w:sz w:val="23"/>
      <w:szCs w:val="23"/>
      <w:lang w:val="en-US" w:eastAsia="en-US"/>
    </w:rPr>
  </w:style>
  <w:style w:type="character" w:customStyle="1" w:styleId="type-cast">
    <w:name w:val="type-cast"/>
    <w:basedOn w:val="Carpredefinitoparagrafo"/>
    <w:rsid w:val="0077098A"/>
  </w:style>
  <w:style w:type="character" w:customStyle="1" w:styleId="Titolo1Carattere">
    <w:name w:val="Titolo 1 Carattere"/>
    <w:basedOn w:val="Carpredefinitoparagrafo"/>
    <w:link w:val="Titolo1"/>
    <w:uiPriority w:val="1"/>
    <w:rsid w:val="00AE5D95"/>
    <w:rPr>
      <w:rFonts w:ascii="Garamond" w:eastAsia="Garamond" w:hAnsi="Garamond"/>
      <w:b/>
      <w:bCs/>
      <w:sz w:val="23"/>
      <w:szCs w:val="23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5D95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AE5D95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AE5D95"/>
    <w:pPr>
      <w:widowControl w:val="0"/>
      <w:tabs>
        <w:tab w:val="clear" w:pos="454"/>
      </w:tabs>
      <w:spacing w:line="240" w:lineRule="auto"/>
    </w:pPr>
    <w:rPr>
      <w:rFonts w:asciiTheme="minorHAnsi" w:eastAsiaTheme="minorHAnsi" w:hAnsiTheme="minorHAnsi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E5D95"/>
    <w:pPr>
      <w:widowControl w:val="0"/>
      <w:tabs>
        <w:tab w:val="clear" w:pos="454"/>
      </w:tabs>
      <w:spacing w:line="240" w:lineRule="auto"/>
    </w:pPr>
    <w:rPr>
      <w:rFonts w:asciiTheme="minorHAnsi" w:eastAsiaTheme="minorHAnsi" w:hAnsiTheme="minorHAnsi"/>
      <w:sz w:val="22"/>
      <w:szCs w:val="22"/>
      <w:lang w:val="en-US" w:eastAsia="en-US"/>
    </w:rPr>
  </w:style>
  <w:style w:type="character" w:customStyle="1" w:styleId="viiyi">
    <w:name w:val="viiyi"/>
    <w:basedOn w:val="Carpredefinitoparagrafo"/>
    <w:rsid w:val="00AE20E6"/>
  </w:style>
  <w:style w:type="character" w:customStyle="1" w:styleId="jlqj4b">
    <w:name w:val="jlqj4b"/>
    <w:basedOn w:val="Carpredefinitoparagrafo"/>
    <w:rsid w:val="00AE20E6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46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6F02"/>
    <w:rPr>
      <w:color w:val="605E5C"/>
      <w:shd w:val="clear" w:color="auto" w:fill="E1DFDD"/>
    </w:rPr>
  </w:style>
  <w:style w:type="character" w:customStyle="1" w:styleId="tag">
    <w:name w:val="tag"/>
    <w:basedOn w:val="Carpredefinitoparagrafo"/>
    <w:rsid w:val="003538F8"/>
  </w:style>
  <w:style w:type="paragraph" w:customStyle="1" w:styleId="Default">
    <w:name w:val="Default"/>
    <w:rsid w:val="00917D30"/>
    <w:pPr>
      <w:autoSpaceDE w:val="0"/>
      <w:autoSpaceDN w:val="0"/>
      <w:adjustRightInd w:val="0"/>
    </w:pPr>
    <w:rPr>
      <w:rFonts w:ascii="Palatino Linotype" w:hAnsi="Palatino Linotype" w:cs="Palatino Linotype"/>
      <w:color w:val="000000"/>
    </w:rPr>
  </w:style>
  <w:style w:type="paragraph" w:customStyle="1" w:styleId="p1">
    <w:name w:val="p1"/>
    <w:basedOn w:val="Normale"/>
    <w:rsid w:val="00844B33"/>
    <w:pPr>
      <w:tabs>
        <w:tab w:val="clear" w:pos="45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44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763B65-2230-4A54-9B06-050C41EB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Simonetta Zanon</cp:lastModifiedBy>
  <cp:revision>3</cp:revision>
  <cp:lastPrinted>2025-01-27T10:16:00Z</cp:lastPrinted>
  <dcterms:created xsi:type="dcterms:W3CDTF">2025-01-27T10:28:00Z</dcterms:created>
  <dcterms:modified xsi:type="dcterms:W3CDTF">2025-01-27T10:33:00Z</dcterms:modified>
</cp:coreProperties>
</file>